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02723" w14:textId="40A9EB60" w:rsidR="00817BC7" w:rsidRPr="001A1C22" w:rsidRDefault="001A1C22" w:rsidP="001A1C22">
      <w:pPr>
        <w:jc w:val="center"/>
        <w:rPr>
          <w:rFonts w:ascii="Times New Roman" w:hAnsi="Times New Roman" w:cs="Times New Roman"/>
          <w:b/>
          <w:bCs/>
          <w:sz w:val="28"/>
          <w:szCs w:val="28"/>
        </w:rPr>
      </w:pPr>
      <w:r w:rsidRPr="001A1C22">
        <w:rPr>
          <w:rFonts w:ascii="Times New Roman" w:hAnsi="Times New Roman" w:cs="Times New Roman"/>
          <w:b/>
          <w:bCs/>
          <w:sz w:val="28"/>
          <w:szCs w:val="28"/>
        </w:rPr>
        <w:t>Requirements for technical formatting of the reports</w:t>
      </w:r>
    </w:p>
    <w:p w14:paraId="45460085" w14:textId="4494394D" w:rsidR="001A1C22" w:rsidRPr="00146199" w:rsidRDefault="00CD5AA7" w:rsidP="00694EB1">
      <w:pPr>
        <w:spacing w:after="0" w:line="240" w:lineRule="auto"/>
        <w:ind w:firstLine="567"/>
        <w:jc w:val="both"/>
        <w:rPr>
          <w:rFonts w:ascii="Times New Roman" w:hAnsi="Times New Roman" w:cs="Times New Roman"/>
          <w:b/>
          <w:bCs/>
          <w:sz w:val="28"/>
          <w:szCs w:val="28"/>
          <w:u w:val="single"/>
        </w:rPr>
      </w:pPr>
      <w:r>
        <w:rPr>
          <w:rFonts w:ascii="Times New Roman" w:hAnsi="Times New Roman" w:cs="Times New Roman"/>
          <w:sz w:val="28"/>
          <w:szCs w:val="28"/>
        </w:rPr>
        <w:t xml:space="preserve">1. </w:t>
      </w:r>
      <w:r w:rsidR="001A1C22" w:rsidRPr="00CD5AA7">
        <w:rPr>
          <w:rFonts w:ascii="Times New Roman" w:hAnsi="Times New Roman" w:cs="Times New Roman"/>
          <w:sz w:val="28"/>
          <w:szCs w:val="28"/>
        </w:rPr>
        <w:t xml:space="preserve">The reports must be complete and in an electronic format. </w:t>
      </w:r>
      <w:r w:rsidR="001A1C22" w:rsidRPr="00146199">
        <w:rPr>
          <w:rFonts w:ascii="Times New Roman" w:hAnsi="Times New Roman" w:cs="Times New Roman"/>
          <w:b/>
          <w:bCs/>
          <w:sz w:val="28"/>
          <w:szCs w:val="28"/>
          <w:u w:val="single"/>
        </w:rPr>
        <w:t>The maximum length of the report is 10 (ten) standard pages</w:t>
      </w:r>
      <w:r w:rsidR="00146199" w:rsidRPr="00146199">
        <w:rPr>
          <w:rFonts w:ascii="Times New Roman" w:hAnsi="Times New Roman" w:cs="Times New Roman"/>
          <w:b/>
          <w:bCs/>
          <w:sz w:val="28"/>
          <w:szCs w:val="28"/>
          <w:u w:val="single"/>
        </w:rPr>
        <w:t xml:space="preserve"> A4</w:t>
      </w:r>
      <w:r w:rsidR="001A1C22" w:rsidRPr="00146199">
        <w:rPr>
          <w:rFonts w:ascii="Times New Roman" w:hAnsi="Times New Roman" w:cs="Times New Roman"/>
          <w:b/>
          <w:bCs/>
          <w:sz w:val="28"/>
          <w:szCs w:val="28"/>
          <w:u w:val="single"/>
        </w:rPr>
        <w:t xml:space="preserve">, including </w:t>
      </w:r>
      <w:r w:rsidR="00146199" w:rsidRPr="00146199">
        <w:rPr>
          <w:rFonts w:ascii="Times New Roman" w:hAnsi="Times New Roman" w:cs="Times New Roman"/>
          <w:b/>
          <w:bCs/>
          <w:sz w:val="28"/>
          <w:szCs w:val="28"/>
          <w:u w:val="single"/>
        </w:rPr>
        <w:t xml:space="preserve">all </w:t>
      </w:r>
      <w:r w:rsidR="001A1C22" w:rsidRPr="00146199">
        <w:rPr>
          <w:rFonts w:ascii="Times New Roman" w:hAnsi="Times New Roman" w:cs="Times New Roman"/>
          <w:b/>
          <w:bCs/>
          <w:sz w:val="28"/>
          <w:szCs w:val="28"/>
          <w:u w:val="single"/>
        </w:rPr>
        <w:t>imag</w:t>
      </w:r>
      <w:r w:rsidR="00146199" w:rsidRPr="00146199">
        <w:rPr>
          <w:rFonts w:ascii="Times New Roman" w:hAnsi="Times New Roman" w:cs="Times New Roman"/>
          <w:b/>
          <w:bCs/>
          <w:sz w:val="28"/>
          <w:szCs w:val="28"/>
          <w:u w:val="single"/>
        </w:rPr>
        <w:t>es</w:t>
      </w:r>
      <w:r w:rsidR="001A1C22" w:rsidRPr="00146199">
        <w:rPr>
          <w:rFonts w:ascii="Times New Roman" w:hAnsi="Times New Roman" w:cs="Times New Roman"/>
          <w:b/>
          <w:bCs/>
          <w:sz w:val="28"/>
          <w:szCs w:val="28"/>
          <w:u w:val="single"/>
        </w:rPr>
        <w:t xml:space="preserve"> and bibliography.</w:t>
      </w:r>
    </w:p>
    <w:p w14:paraId="09351008" w14:textId="793E1219" w:rsidR="001A1C22" w:rsidRPr="00CD5AA7" w:rsidRDefault="00CD5AA7" w:rsidP="00694E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A1C22" w:rsidRPr="00CD5AA7">
        <w:rPr>
          <w:rFonts w:ascii="Times New Roman" w:hAnsi="Times New Roman" w:cs="Times New Roman"/>
          <w:sz w:val="28"/>
          <w:szCs w:val="28"/>
        </w:rPr>
        <w:t xml:space="preserve">The file of the report must be in a </w:t>
      </w:r>
      <w:r w:rsidR="001A1C22" w:rsidRPr="00146199">
        <w:rPr>
          <w:rFonts w:ascii="Times New Roman" w:hAnsi="Times New Roman" w:cs="Times New Roman"/>
          <w:b/>
          <w:bCs/>
          <w:sz w:val="28"/>
          <w:szCs w:val="28"/>
          <w:u w:val="single"/>
        </w:rPr>
        <w:t xml:space="preserve">MS Word </w:t>
      </w:r>
      <w:r w:rsidR="00146199" w:rsidRPr="00146199">
        <w:rPr>
          <w:rFonts w:ascii="Times New Roman" w:hAnsi="Times New Roman" w:cs="Times New Roman"/>
          <w:b/>
          <w:bCs/>
          <w:sz w:val="28"/>
          <w:szCs w:val="28"/>
          <w:u w:val="single"/>
        </w:rPr>
        <w:t>with</w:t>
      </w:r>
      <w:r w:rsidR="001A1C22" w:rsidRPr="00146199">
        <w:rPr>
          <w:rFonts w:ascii="Times New Roman" w:hAnsi="Times New Roman" w:cs="Times New Roman"/>
          <w:b/>
          <w:bCs/>
          <w:sz w:val="28"/>
          <w:szCs w:val="28"/>
          <w:u w:val="single"/>
        </w:rPr>
        <w:t xml:space="preserve"> extension</w:t>
      </w:r>
      <w:r w:rsidR="00146199" w:rsidRPr="00146199">
        <w:rPr>
          <w:rFonts w:ascii="Times New Roman" w:hAnsi="Times New Roman" w:cs="Times New Roman"/>
          <w:b/>
          <w:bCs/>
          <w:sz w:val="28"/>
          <w:szCs w:val="28"/>
          <w:u w:val="single"/>
        </w:rPr>
        <w:t xml:space="preserve"> </w:t>
      </w:r>
      <w:r w:rsidR="001A1C22" w:rsidRPr="00146199">
        <w:rPr>
          <w:rFonts w:ascii="Times New Roman" w:hAnsi="Times New Roman" w:cs="Times New Roman"/>
          <w:b/>
          <w:bCs/>
          <w:i/>
          <w:iCs/>
          <w:sz w:val="28"/>
          <w:szCs w:val="28"/>
          <w:u w:val="single"/>
        </w:rPr>
        <w:t>.doc</w:t>
      </w:r>
      <w:r w:rsidR="00146199" w:rsidRPr="00146199">
        <w:rPr>
          <w:rFonts w:ascii="Times New Roman" w:hAnsi="Times New Roman" w:cs="Times New Roman"/>
          <w:b/>
          <w:bCs/>
          <w:i/>
          <w:iCs/>
          <w:sz w:val="28"/>
          <w:szCs w:val="28"/>
          <w:u w:val="single"/>
        </w:rPr>
        <w:t>x</w:t>
      </w:r>
      <w:r w:rsidR="001A1C22" w:rsidRPr="00CD5AA7">
        <w:rPr>
          <w:rFonts w:ascii="Times New Roman" w:hAnsi="Times New Roman" w:cs="Times New Roman"/>
          <w:sz w:val="28"/>
          <w:szCs w:val="28"/>
        </w:rPr>
        <w:t xml:space="preserve">. </w:t>
      </w:r>
      <w:r w:rsidR="001A1C22" w:rsidRPr="00CD5AA7">
        <w:rPr>
          <w:rFonts w:ascii="Times New Roman" w:hAnsi="Times New Roman" w:cs="Times New Roman"/>
          <w:b/>
          <w:bCs/>
          <w:sz w:val="28"/>
          <w:szCs w:val="28"/>
        </w:rPr>
        <w:t>The name of the file</w:t>
      </w:r>
      <w:r w:rsidR="00146199">
        <w:rPr>
          <w:rFonts w:ascii="Times New Roman" w:hAnsi="Times New Roman" w:cs="Times New Roman"/>
          <w:b/>
          <w:bCs/>
          <w:sz w:val="28"/>
          <w:szCs w:val="28"/>
        </w:rPr>
        <w:t xml:space="preserve"> consists of</w:t>
      </w:r>
      <w:r w:rsidR="00146199">
        <w:rPr>
          <w:rFonts w:ascii="Times New Roman" w:hAnsi="Times New Roman" w:cs="Times New Roman"/>
          <w:sz w:val="28"/>
          <w:szCs w:val="28"/>
        </w:rPr>
        <w:t xml:space="preserve"> the</w:t>
      </w:r>
      <w:r w:rsidR="001A1C22" w:rsidRPr="00CD5AA7">
        <w:rPr>
          <w:rFonts w:ascii="Times New Roman" w:hAnsi="Times New Roman" w:cs="Times New Roman"/>
          <w:sz w:val="28"/>
          <w:szCs w:val="28"/>
        </w:rPr>
        <w:t xml:space="preserve"> number of the scientific field, name and last name of the author (separated with un underscore).</w:t>
      </w:r>
    </w:p>
    <w:p w14:paraId="41E0BF6E" w14:textId="5D4950B3" w:rsidR="001A1C22" w:rsidRDefault="001A1C22" w:rsidP="00694EB1">
      <w:pPr>
        <w:pStyle w:val="a3"/>
        <w:spacing w:after="0" w:line="240" w:lineRule="auto"/>
        <w:ind w:left="0" w:firstLine="567"/>
        <w:rPr>
          <w:rFonts w:ascii="Times New Roman" w:hAnsi="Times New Roman" w:cs="Times New Roman"/>
          <w:sz w:val="28"/>
          <w:szCs w:val="28"/>
        </w:rPr>
      </w:pPr>
      <w:r w:rsidRPr="001A1C22">
        <w:rPr>
          <w:rFonts w:ascii="Times New Roman" w:hAnsi="Times New Roman" w:cs="Times New Roman"/>
          <w:b/>
          <w:bCs/>
          <w:sz w:val="28"/>
          <w:szCs w:val="28"/>
        </w:rPr>
        <w:t>Example:</w:t>
      </w:r>
      <w:r w:rsidRPr="001A1C22">
        <w:rPr>
          <w:rFonts w:ascii="Times New Roman" w:hAnsi="Times New Roman" w:cs="Times New Roman"/>
          <w:sz w:val="28"/>
          <w:szCs w:val="28"/>
        </w:rPr>
        <w:t xml:space="preserve"> 1_Ivan_Ivanov.doc</w:t>
      </w:r>
      <w:r w:rsidR="00146199">
        <w:rPr>
          <w:rFonts w:ascii="Times New Roman" w:hAnsi="Times New Roman" w:cs="Times New Roman"/>
          <w:sz w:val="28"/>
          <w:szCs w:val="28"/>
        </w:rPr>
        <w:t>x</w:t>
      </w:r>
    </w:p>
    <w:p w14:paraId="0A6BA74C" w14:textId="6282CCB2" w:rsidR="001A1C22" w:rsidRPr="00CD5AA7" w:rsidRDefault="00CD5AA7" w:rsidP="00694E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E978BE" w:rsidRPr="00CD5AA7">
        <w:rPr>
          <w:rFonts w:ascii="Times New Roman" w:hAnsi="Times New Roman" w:cs="Times New Roman"/>
          <w:sz w:val="28"/>
          <w:szCs w:val="28"/>
        </w:rPr>
        <w:t xml:space="preserve">The text should be prepared for an A4 formatting, the fields of each page should be </w:t>
      </w:r>
      <w:r w:rsidR="00146199">
        <w:rPr>
          <w:rFonts w:ascii="Times New Roman" w:hAnsi="Times New Roman" w:cs="Times New Roman"/>
          <w:sz w:val="28"/>
          <w:szCs w:val="28"/>
        </w:rPr>
        <w:t xml:space="preserve">3cm on the left and right and </w:t>
      </w:r>
      <w:r w:rsidR="00E978BE" w:rsidRPr="00CD5AA7">
        <w:rPr>
          <w:rFonts w:ascii="Times New Roman" w:hAnsi="Times New Roman" w:cs="Times New Roman"/>
          <w:sz w:val="28"/>
          <w:szCs w:val="28"/>
        </w:rPr>
        <w:t xml:space="preserve">2,5 cm </w:t>
      </w:r>
      <w:r w:rsidR="00146199">
        <w:rPr>
          <w:rFonts w:ascii="Times New Roman" w:hAnsi="Times New Roman" w:cs="Times New Roman"/>
          <w:sz w:val="28"/>
          <w:szCs w:val="28"/>
        </w:rPr>
        <w:t>on the top and bottom</w:t>
      </w:r>
      <w:r w:rsidR="00E978BE" w:rsidRPr="00CD5AA7">
        <w:rPr>
          <w:rFonts w:ascii="Times New Roman" w:hAnsi="Times New Roman" w:cs="Times New Roman"/>
          <w:sz w:val="28"/>
          <w:szCs w:val="28"/>
        </w:rPr>
        <w:t xml:space="preserve">. The line spacing should be </w:t>
      </w:r>
      <w:r w:rsidR="00E978BE" w:rsidRPr="00CD5AA7">
        <w:rPr>
          <w:rFonts w:ascii="Times New Roman" w:hAnsi="Times New Roman" w:cs="Times New Roman"/>
          <w:i/>
          <w:iCs/>
          <w:sz w:val="28"/>
          <w:szCs w:val="28"/>
        </w:rPr>
        <w:t xml:space="preserve">Single, </w:t>
      </w:r>
      <w:r w:rsidR="00E978BE" w:rsidRPr="00CD5AA7">
        <w:rPr>
          <w:rFonts w:ascii="Times New Roman" w:hAnsi="Times New Roman" w:cs="Times New Roman"/>
          <w:sz w:val="28"/>
          <w:szCs w:val="28"/>
        </w:rPr>
        <w:t>Font style</w:t>
      </w:r>
      <w:r w:rsidR="00E978BE" w:rsidRPr="00CD5AA7">
        <w:rPr>
          <w:rFonts w:ascii="Times New Roman" w:hAnsi="Times New Roman" w:cs="Times New Roman"/>
          <w:i/>
          <w:iCs/>
          <w:sz w:val="28"/>
          <w:szCs w:val="28"/>
        </w:rPr>
        <w:t xml:space="preserve"> Times New Roman (Unicode)</w:t>
      </w:r>
      <w:r w:rsidR="00E978BE" w:rsidRPr="00CD5AA7">
        <w:rPr>
          <w:rFonts w:ascii="Times New Roman" w:hAnsi="Times New Roman" w:cs="Times New Roman"/>
          <w:sz w:val="28"/>
          <w:szCs w:val="28"/>
        </w:rPr>
        <w:t xml:space="preserve">, font size </w:t>
      </w:r>
      <w:r w:rsidR="00E978BE" w:rsidRPr="00CD5AA7">
        <w:rPr>
          <w:rFonts w:ascii="Times New Roman" w:hAnsi="Times New Roman" w:cs="Times New Roman"/>
          <w:i/>
          <w:iCs/>
          <w:sz w:val="28"/>
          <w:szCs w:val="28"/>
        </w:rPr>
        <w:t>14 pts</w:t>
      </w:r>
      <w:r w:rsidR="00E978BE" w:rsidRPr="00CD5AA7">
        <w:rPr>
          <w:rFonts w:ascii="Times New Roman" w:hAnsi="Times New Roman" w:cs="Times New Roman"/>
          <w:sz w:val="28"/>
          <w:szCs w:val="28"/>
        </w:rPr>
        <w:t xml:space="preserve"> and should be </w:t>
      </w:r>
      <w:r w:rsidR="00E978BE" w:rsidRPr="00CD5AA7">
        <w:rPr>
          <w:rFonts w:ascii="Times New Roman" w:hAnsi="Times New Roman" w:cs="Times New Roman"/>
          <w:i/>
          <w:iCs/>
          <w:sz w:val="28"/>
          <w:szCs w:val="28"/>
        </w:rPr>
        <w:t>Justified</w:t>
      </w:r>
      <w:r w:rsidR="00E978BE" w:rsidRPr="00CD5AA7">
        <w:rPr>
          <w:rFonts w:ascii="Times New Roman" w:hAnsi="Times New Roman" w:cs="Times New Roman"/>
          <w:sz w:val="28"/>
          <w:szCs w:val="28"/>
        </w:rPr>
        <w:t>.</w:t>
      </w:r>
    </w:p>
    <w:p w14:paraId="100B7B97" w14:textId="2AF625D5" w:rsidR="00E978BE"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4.</w:t>
      </w:r>
      <w:r>
        <w:rPr>
          <w:rFonts w:ascii="Times New Roman" w:hAnsi="Times New Roman" w:cs="Times New Roman"/>
          <w:b/>
          <w:bCs/>
          <w:sz w:val="28"/>
          <w:szCs w:val="28"/>
        </w:rPr>
        <w:t xml:space="preserve"> </w:t>
      </w:r>
      <w:r w:rsidR="00E978BE" w:rsidRPr="00CD5AA7">
        <w:rPr>
          <w:rFonts w:ascii="Times New Roman" w:hAnsi="Times New Roman" w:cs="Times New Roman"/>
          <w:b/>
          <w:bCs/>
          <w:sz w:val="28"/>
          <w:szCs w:val="28"/>
        </w:rPr>
        <w:t xml:space="preserve">Title of the Report in Bulgarian (if the report is in Bulgarian) </w:t>
      </w:r>
      <w:r w:rsidR="00E978BE" w:rsidRPr="00CD5AA7">
        <w:rPr>
          <w:rFonts w:ascii="Times New Roman" w:hAnsi="Times New Roman" w:cs="Times New Roman"/>
          <w:sz w:val="28"/>
          <w:szCs w:val="28"/>
        </w:rPr>
        <w:t xml:space="preserve">– </w:t>
      </w:r>
      <w:r w:rsidR="00E978BE" w:rsidRPr="00CD5AA7">
        <w:rPr>
          <w:rFonts w:ascii="Times New Roman" w:hAnsi="Times New Roman" w:cs="Times New Roman"/>
          <w:i/>
          <w:iCs/>
          <w:sz w:val="28"/>
          <w:szCs w:val="28"/>
        </w:rPr>
        <w:t>Times New Roman, Font size 16 pts, Font Style: Regular, Bold, Alignment: Centered: All caps.</w:t>
      </w:r>
      <w:r w:rsidR="00E978BE" w:rsidRPr="00CD5AA7">
        <w:rPr>
          <w:rFonts w:ascii="Times New Roman" w:hAnsi="Times New Roman" w:cs="Times New Roman"/>
          <w:sz w:val="28"/>
          <w:szCs w:val="28"/>
        </w:rPr>
        <w:t xml:space="preserve"> Titles in Bulgarian are not written for the participants from other countries.</w:t>
      </w:r>
    </w:p>
    <w:p w14:paraId="5EE0C1A5" w14:textId="5B638C1B" w:rsidR="00E978BE"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5.</w:t>
      </w:r>
      <w:r>
        <w:rPr>
          <w:rFonts w:ascii="Times New Roman" w:hAnsi="Times New Roman" w:cs="Times New Roman"/>
          <w:b/>
          <w:bCs/>
          <w:sz w:val="28"/>
          <w:szCs w:val="28"/>
        </w:rPr>
        <w:t xml:space="preserve"> </w:t>
      </w:r>
      <w:r w:rsidR="00E978BE" w:rsidRPr="00CD5AA7">
        <w:rPr>
          <w:rFonts w:ascii="Times New Roman" w:hAnsi="Times New Roman" w:cs="Times New Roman"/>
          <w:b/>
          <w:bCs/>
          <w:sz w:val="28"/>
          <w:szCs w:val="28"/>
        </w:rPr>
        <w:t>Data for the author/authors in Bulgarian (if the report is in Bulgarian)</w:t>
      </w:r>
      <w:r w:rsidR="00E978BE" w:rsidRPr="00CD5AA7">
        <w:rPr>
          <w:rFonts w:ascii="Times New Roman" w:hAnsi="Times New Roman" w:cs="Times New Roman"/>
          <w:sz w:val="28"/>
          <w:szCs w:val="28"/>
        </w:rPr>
        <w:t xml:space="preserve"> – two empty lines after the Bulgarian title</w:t>
      </w:r>
      <w:r w:rsidR="005D2961">
        <w:rPr>
          <w:rFonts w:ascii="Times New Roman" w:hAnsi="Times New Roman" w:cs="Times New Roman"/>
          <w:sz w:val="28"/>
          <w:szCs w:val="28"/>
          <w:lang w:val="bg-BG"/>
        </w:rPr>
        <w:t xml:space="preserve"> </w:t>
      </w:r>
      <w:r w:rsidR="005D2961">
        <w:rPr>
          <w:rFonts w:ascii="Times New Roman" w:hAnsi="Times New Roman" w:cs="Times New Roman"/>
          <w:sz w:val="28"/>
          <w:szCs w:val="28"/>
        </w:rPr>
        <w:t>–</w:t>
      </w:r>
      <w:r w:rsidR="00E978BE" w:rsidRPr="00CD5AA7">
        <w:rPr>
          <w:rFonts w:ascii="Times New Roman" w:hAnsi="Times New Roman" w:cs="Times New Roman"/>
          <w:sz w:val="28"/>
          <w:szCs w:val="28"/>
        </w:rPr>
        <w:t xml:space="preserve"> names and last names of the author/authors, </w:t>
      </w:r>
      <w:r w:rsidR="00E978BE" w:rsidRPr="00CD5AA7">
        <w:rPr>
          <w:rFonts w:ascii="Times New Roman" w:hAnsi="Times New Roman" w:cs="Times New Roman"/>
          <w:i/>
          <w:iCs/>
          <w:sz w:val="28"/>
          <w:szCs w:val="28"/>
        </w:rPr>
        <w:t>Times New Roman, Font size 16pt, Fon</w:t>
      </w:r>
      <w:r w:rsidR="002F39EB" w:rsidRPr="00CD5AA7">
        <w:rPr>
          <w:rFonts w:ascii="Times New Roman" w:hAnsi="Times New Roman" w:cs="Times New Roman"/>
          <w:i/>
          <w:iCs/>
          <w:sz w:val="28"/>
          <w:szCs w:val="28"/>
        </w:rPr>
        <w:t>t</w:t>
      </w:r>
      <w:r w:rsidR="00E978BE" w:rsidRPr="00CD5AA7">
        <w:rPr>
          <w:rFonts w:ascii="Times New Roman" w:hAnsi="Times New Roman" w:cs="Times New Roman"/>
          <w:i/>
          <w:iCs/>
          <w:sz w:val="28"/>
          <w:szCs w:val="28"/>
        </w:rPr>
        <w:t xml:space="preserve"> Style: Regular, Bold, Alignment: Centered</w:t>
      </w:r>
      <w:r w:rsidR="00E978BE" w:rsidRPr="00CD5AA7">
        <w:rPr>
          <w:rFonts w:ascii="Times New Roman" w:hAnsi="Times New Roman" w:cs="Times New Roman"/>
          <w:sz w:val="28"/>
          <w:szCs w:val="28"/>
        </w:rPr>
        <w:t xml:space="preserve">. The data of the author/authors in Bulgarian </w:t>
      </w:r>
      <w:r w:rsidR="002F39EB" w:rsidRPr="00CD5AA7">
        <w:rPr>
          <w:rFonts w:ascii="Times New Roman" w:hAnsi="Times New Roman" w:cs="Times New Roman"/>
          <w:sz w:val="28"/>
          <w:szCs w:val="28"/>
        </w:rPr>
        <w:t>aren’t written for participants from other countries. With two and more authors, the names are to be one after the other.</w:t>
      </w:r>
    </w:p>
    <w:p w14:paraId="1529A8A8" w14:textId="54BE2BD2" w:rsidR="002F39EB"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6.</w:t>
      </w:r>
      <w:r>
        <w:rPr>
          <w:rFonts w:ascii="Times New Roman" w:hAnsi="Times New Roman" w:cs="Times New Roman"/>
          <w:b/>
          <w:bCs/>
          <w:sz w:val="28"/>
          <w:szCs w:val="28"/>
        </w:rPr>
        <w:t xml:space="preserve"> </w:t>
      </w:r>
      <w:r w:rsidR="002F39EB" w:rsidRPr="00CD5AA7">
        <w:rPr>
          <w:rFonts w:ascii="Times New Roman" w:hAnsi="Times New Roman" w:cs="Times New Roman"/>
          <w:b/>
          <w:bCs/>
          <w:sz w:val="28"/>
          <w:szCs w:val="28"/>
        </w:rPr>
        <w:t>Title of the report in English</w:t>
      </w:r>
      <w:r w:rsidR="002F39EB" w:rsidRPr="00CD5AA7">
        <w:rPr>
          <w:rFonts w:ascii="Times New Roman" w:hAnsi="Times New Roman" w:cs="Times New Roman"/>
          <w:sz w:val="28"/>
          <w:szCs w:val="28"/>
        </w:rPr>
        <w:t xml:space="preserve"> – with one empty line after the title in English</w:t>
      </w:r>
      <w:r w:rsidR="00B8787B">
        <w:rPr>
          <w:rFonts w:ascii="Times New Roman" w:hAnsi="Times New Roman" w:cs="Times New Roman"/>
          <w:sz w:val="28"/>
          <w:szCs w:val="28"/>
        </w:rPr>
        <w:t xml:space="preserve"> –</w:t>
      </w:r>
      <w:r w:rsidR="002F39EB" w:rsidRPr="00CD5AA7">
        <w:rPr>
          <w:rFonts w:ascii="Times New Roman" w:hAnsi="Times New Roman" w:cs="Times New Roman"/>
          <w:sz w:val="28"/>
          <w:szCs w:val="28"/>
        </w:rPr>
        <w:t xml:space="preserve"> name and last name of the author/authors in Bulgarian </w:t>
      </w:r>
      <w:r w:rsidR="00B8787B">
        <w:rPr>
          <w:rFonts w:ascii="Times New Roman" w:hAnsi="Times New Roman" w:cs="Times New Roman"/>
          <w:sz w:val="28"/>
          <w:szCs w:val="28"/>
        </w:rPr>
        <w:t>–</w:t>
      </w:r>
      <w:r w:rsidR="002F39EB" w:rsidRPr="00CD5AA7">
        <w:rPr>
          <w:rFonts w:ascii="Times New Roman" w:hAnsi="Times New Roman" w:cs="Times New Roman"/>
          <w:sz w:val="28"/>
          <w:szCs w:val="28"/>
        </w:rPr>
        <w:t xml:space="preserve"> </w:t>
      </w:r>
      <w:r w:rsidR="002F39EB" w:rsidRPr="00CD5AA7">
        <w:rPr>
          <w:rFonts w:ascii="Times New Roman" w:hAnsi="Times New Roman" w:cs="Times New Roman"/>
          <w:i/>
          <w:iCs/>
          <w:sz w:val="28"/>
          <w:szCs w:val="28"/>
        </w:rPr>
        <w:t>Times New Roman, Font size 16pt, Font Style: Regular, Bold, Alignment: Centered; All Caps.</w:t>
      </w:r>
      <w:r w:rsidR="002F39EB" w:rsidRPr="00CD5AA7">
        <w:rPr>
          <w:rFonts w:ascii="Times New Roman" w:hAnsi="Times New Roman" w:cs="Times New Roman"/>
          <w:sz w:val="28"/>
          <w:szCs w:val="28"/>
        </w:rPr>
        <w:t xml:space="preserve"> The title in English is written for the participants from the Republic of Bulgaria</w:t>
      </w:r>
      <w:r w:rsidR="003E6BC8" w:rsidRPr="00CD5AA7">
        <w:rPr>
          <w:rFonts w:ascii="Times New Roman" w:hAnsi="Times New Roman" w:cs="Times New Roman"/>
          <w:sz w:val="28"/>
          <w:szCs w:val="28"/>
        </w:rPr>
        <w:t xml:space="preserve"> as well</w:t>
      </w:r>
      <w:r w:rsidR="002F39EB" w:rsidRPr="00CD5AA7">
        <w:rPr>
          <w:rFonts w:ascii="Times New Roman" w:hAnsi="Times New Roman" w:cs="Times New Roman"/>
          <w:sz w:val="28"/>
          <w:szCs w:val="28"/>
        </w:rPr>
        <w:t>.</w:t>
      </w:r>
    </w:p>
    <w:p w14:paraId="41454D96" w14:textId="23774008" w:rsidR="002F39EB"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7.</w:t>
      </w:r>
      <w:r>
        <w:rPr>
          <w:rFonts w:ascii="Times New Roman" w:hAnsi="Times New Roman" w:cs="Times New Roman"/>
          <w:b/>
          <w:bCs/>
          <w:sz w:val="28"/>
          <w:szCs w:val="28"/>
        </w:rPr>
        <w:t xml:space="preserve"> </w:t>
      </w:r>
      <w:r w:rsidR="003E6BC8" w:rsidRPr="00CD5AA7">
        <w:rPr>
          <w:rFonts w:ascii="Times New Roman" w:hAnsi="Times New Roman" w:cs="Times New Roman"/>
          <w:b/>
          <w:bCs/>
          <w:sz w:val="28"/>
          <w:szCs w:val="28"/>
        </w:rPr>
        <w:t>Data for the author/authors in English</w:t>
      </w:r>
      <w:r w:rsidR="003E6BC8" w:rsidRPr="00CD5AA7">
        <w:rPr>
          <w:rFonts w:ascii="Times New Roman" w:hAnsi="Times New Roman" w:cs="Times New Roman"/>
          <w:sz w:val="28"/>
          <w:szCs w:val="28"/>
        </w:rPr>
        <w:t xml:space="preserve"> –</w:t>
      </w:r>
      <w:r w:rsidR="004A2C35" w:rsidRPr="00CD5AA7">
        <w:rPr>
          <w:rFonts w:ascii="Times New Roman" w:hAnsi="Times New Roman" w:cs="Times New Roman"/>
          <w:sz w:val="28"/>
          <w:szCs w:val="28"/>
        </w:rPr>
        <w:t xml:space="preserve"> </w:t>
      </w:r>
      <w:r w:rsidR="003E6BC8" w:rsidRPr="00CD5AA7">
        <w:rPr>
          <w:rFonts w:ascii="Times New Roman" w:hAnsi="Times New Roman" w:cs="Times New Roman"/>
          <w:sz w:val="28"/>
          <w:szCs w:val="28"/>
        </w:rPr>
        <w:t>one empty line after the title in English – name and last name of the author/authors,</w:t>
      </w:r>
      <w:r w:rsidR="003E6BC8" w:rsidRPr="003E6BC8">
        <w:t xml:space="preserve"> </w:t>
      </w:r>
      <w:r w:rsidR="003E6BC8" w:rsidRPr="00CD5AA7">
        <w:rPr>
          <w:rFonts w:ascii="Times New Roman" w:hAnsi="Times New Roman" w:cs="Times New Roman"/>
          <w:i/>
          <w:iCs/>
          <w:sz w:val="28"/>
          <w:szCs w:val="28"/>
        </w:rPr>
        <w:t>Times New Roman, Font size 16pt, Font Style: Regular, Bold, Alignment: Centered</w:t>
      </w:r>
      <w:r w:rsidR="003E6BC8" w:rsidRPr="00CD5AA7">
        <w:rPr>
          <w:rFonts w:ascii="Times New Roman" w:hAnsi="Times New Roman" w:cs="Times New Roman"/>
          <w:sz w:val="28"/>
          <w:szCs w:val="28"/>
        </w:rPr>
        <w:t>. Data for the author/authors are written in English for the participants of the Republic of Bulgaria as well.</w:t>
      </w:r>
    </w:p>
    <w:p w14:paraId="6934A793" w14:textId="521AFDF9" w:rsidR="003E6BC8"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8.</w:t>
      </w:r>
      <w:r>
        <w:rPr>
          <w:rFonts w:ascii="Times New Roman" w:hAnsi="Times New Roman" w:cs="Times New Roman"/>
          <w:b/>
          <w:bCs/>
          <w:sz w:val="28"/>
          <w:szCs w:val="28"/>
        </w:rPr>
        <w:t xml:space="preserve"> </w:t>
      </w:r>
      <w:r w:rsidR="003E6BC8" w:rsidRPr="00CD5AA7">
        <w:rPr>
          <w:rFonts w:ascii="Times New Roman" w:hAnsi="Times New Roman" w:cs="Times New Roman"/>
          <w:b/>
          <w:bCs/>
          <w:sz w:val="28"/>
          <w:szCs w:val="28"/>
        </w:rPr>
        <w:t>A summary of the report in Bulgarian (if the report is in Bulgarian) –</w:t>
      </w:r>
      <w:r w:rsidR="003E6BC8" w:rsidRPr="00CD5AA7">
        <w:rPr>
          <w:rFonts w:ascii="Times New Roman" w:hAnsi="Times New Roman" w:cs="Times New Roman"/>
          <w:sz w:val="28"/>
          <w:szCs w:val="28"/>
        </w:rPr>
        <w:t xml:space="preserve">two empty lines after the names of the author/authors in English – up to 500 symbols, </w:t>
      </w:r>
      <w:r w:rsidR="003E6BC8" w:rsidRPr="00B8787B">
        <w:rPr>
          <w:rFonts w:ascii="Times New Roman" w:hAnsi="Times New Roman" w:cs="Times New Roman"/>
          <w:i/>
          <w:sz w:val="28"/>
          <w:szCs w:val="28"/>
        </w:rPr>
        <w:t xml:space="preserve">Times New Roman 12 </w:t>
      </w:r>
      <w:proofErr w:type="spellStart"/>
      <w:r w:rsidR="003E6BC8" w:rsidRPr="00B8787B">
        <w:rPr>
          <w:rFonts w:ascii="Times New Roman" w:hAnsi="Times New Roman" w:cs="Times New Roman"/>
          <w:i/>
          <w:sz w:val="28"/>
          <w:szCs w:val="28"/>
        </w:rPr>
        <w:t>pt</w:t>
      </w:r>
      <w:proofErr w:type="spellEnd"/>
      <w:r w:rsidR="003E6BC8" w:rsidRPr="00B8787B">
        <w:rPr>
          <w:rFonts w:ascii="Times New Roman" w:hAnsi="Times New Roman" w:cs="Times New Roman"/>
          <w:i/>
          <w:sz w:val="28"/>
          <w:szCs w:val="28"/>
        </w:rPr>
        <w:t>, Italic, Line Spacing: Single, Alignment: Justified</w:t>
      </w:r>
      <w:r w:rsidR="003E6BC8" w:rsidRPr="00CD5AA7">
        <w:rPr>
          <w:rFonts w:ascii="Times New Roman" w:hAnsi="Times New Roman" w:cs="Times New Roman"/>
          <w:sz w:val="28"/>
          <w:szCs w:val="28"/>
        </w:rPr>
        <w:t>. Summary of the report in Bulgarian is not</w:t>
      </w:r>
      <w:r w:rsidR="00860DC7" w:rsidRPr="00CD5AA7">
        <w:rPr>
          <w:rFonts w:ascii="Times New Roman" w:hAnsi="Times New Roman" w:cs="Times New Roman"/>
          <w:sz w:val="28"/>
          <w:szCs w:val="28"/>
        </w:rPr>
        <w:t xml:space="preserve"> written for participants from other countries.</w:t>
      </w:r>
    </w:p>
    <w:p w14:paraId="6A9EFC6C" w14:textId="2B687F0D" w:rsidR="00860DC7"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9.</w:t>
      </w:r>
      <w:r>
        <w:rPr>
          <w:rFonts w:ascii="Times New Roman" w:hAnsi="Times New Roman" w:cs="Times New Roman"/>
          <w:b/>
          <w:bCs/>
          <w:sz w:val="28"/>
          <w:szCs w:val="28"/>
        </w:rPr>
        <w:t xml:space="preserve"> </w:t>
      </w:r>
      <w:r w:rsidR="00860DC7" w:rsidRPr="00CD5AA7">
        <w:rPr>
          <w:rFonts w:ascii="Times New Roman" w:hAnsi="Times New Roman" w:cs="Times New Roman"/>
          <w:b/>
          <w:bCs/>
          <w:sz w:val="28"/>
          <w:szCs w:val="28"/>
        </w:rPr>
        <w:t>Key words in Bulgarian (if the report is in Bulgarian) –</w:t>
      </w:r>
      <w:r w:rsidR="004A2C35" w:rsidRPr="00CD5AA7">
        <w:rPr>
          <w:rFonts w:ascii="Times New Roman" w:hAnsi="Times New Roman" w:cs="Times New Roman"/>
          <w:b/>
          <w:bCs/>
          <w:sz w:val="28"/>
          <w:szCs w:val="28"/>
        </w:rPr>
        <w:t xml:space="preserve"> </w:t>
      </w:r>
      <w:r w:rsidR="00860DC7" w:rsidRPr="00CD5AA7">
        <w:rPr>
          <w:rFonts w:ascii="Times New Roman" w:hAnsi="Times New Roman" w:cs="Times New Roman"/>
          <w:sz w:val="28"/>
          <w:szCs w:val="28"/>
        </w:rPr>
        <w:t xml:space="preserve">one empty line after the summary in Bulgarian – no more than 5 (five), </w:t>
      </w:r>
      <w:r w:rsidR="00860DC7" w:rsidRPr="00CD5AA7">
        <w:rPr>
          <w:rFonts w:ascii="Times New Roman" w:hAnsi="Times New Roman" w:cs="Times New Roman"/>
          <w:i/>
          <w:iCs/>
          <w:sz w:val="28"/>
          <w:szCs w:val="28"/>
        </w:rPr>
        <w:t xml:space="preserve">Times New Roman, 12 </w:t>
      </w:r>
      <w:proofErr w:type="spellStart"/>
      <w:r w:rsidR="00860DC7" w:rsidRPr="00CD5AA7">
        <w:rPr>
          <w:rFonts w:ascii="Times New Roman" w:hAnsi="Times New Roman" w:cs="Times New Roman"/>
          <w:i/>
          <w:iCs/>
          <w:sz w:val="28"/>
          <w:szCs w:val="28"/>
        </w:rPr>
        <w:t>pt</w:t>
      </w:r>
      <w:proofErr w:type="spellEnd"/>
      <w:r w:rsidR="00860DC7" w:rsidRPr="00CD5AA7">
        <w:rPr>
          <w:rFonts w:ascii="Times New Roman" w:hAnsi="Times New Roman" w:cs="Times New Roman"/>
          <w:i/>
          <w:iCs/>
          <w:sz w:val="28"/>
          <w:szCs w:val="28"/>
        </w:rPr>
        <w:t>, Italic, Line Spacing: Single, Alignment: Justified</w:t>
      </w:r>
      <w:r w:rsidR="00860DC7" w:rsidRPr="00CD5AA7">
        <w:rPr>
          <w:rFonts w:ascii="Times New Roman" w:hAnsi="Times New Roman" w:cs="Times New Roman"/>
          <w:sz w:val="28"/>
          <w:szCs w:val="28"/>
        </w:rPr>
        <w:t>. Key words in Bulgarian are not written for participants from other countries.</w:t>
      </w:r>
    </w:p>
    <w:p w14:paraId="2F58B91D" w14:textId="6C5A0805" w:rsidR="00860DC7"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lastRenderedPageBreak/>
        <w:t xml:space="preserve">10. </w:t>
      </w:r>
      <w:r w:rsidR="00860DC7" w:rsidRPr="00CD5AA7">
        <w:rPr>
          <w:rFonts w:ascii="Times New Roman" w:hAnsi="Times New Roman" w:cs="Times New Roman"/>
          <w:b/>
          <w:bCs/>
          <w:sz w:val="28"/>
          <w:szCs w:val="28"/>
        </w:rPr>
        <w:t xml:space="preserve">Summary of the report in English </w:t>
      </w:r>
      <w:r w:rsidR="004A2C35" w:rsidRPr="00CD5AA7">
        <w:rPr>
          <w:rFonts w:ascii="Times New Roman" w:hAnsi="Times New Roman" w:cs="Times New Roman"/>
          <w:b/>
          <w:bCs/>
          <w:sz w:val="28"/>
          <w:szCs w:val="28"/>
        </w:rPr>
        <w:t>–</w:t>
      </w:r>
      <w:r w:rsidR="00860DC7" w:rsidRPr="00860DC7">
        <w:t xml:space="preserve"> </w:t>
      </w:r>
      <w:r w:rsidR="00860DC7" w:rsidRPr="00CD5AA7">
        <w:rPr>
          <w:rFonts w:ascii="Times New Roman" w:hAnsi="Times New Roman" w:cs="Times New Roman"/>
          <w:sz w:val="28"/>
          <w:szCs w:val="28"/>
        </w:rPr>
        <w:t xml:space="preserve">one empty line after the names of the author/authors in English – up to 500 symbols, </w:t>
      </w:r>
      <w:r w:rsidR="00860DC7" w:rsidRPr="00CD5AA7">
        <w:rPr>
          <w:rFonts w:ascii="Times New Roman" w:hAnsi="Times New Roman" w:cs="Times New Roman"/>
          <w:i/>
          <w:iCs/>
          <w:sz w:val="28"/>
          <w:szCs w:val="28"/>
        </w:rPr>
        <w:t>Times New Roman</w:t>
      </w:r>
      <w:r w:rsidR="00B8787B">
        <w:rPr>
          <w:rFonts w:ascii="Times New Roman" w:hAnsi="Times New Roman" w:cs="Times New Roman"/>
          <w:i/>
          <w:iCs/>
          <w:sz w:val="28"/>
          <w:szCs w:val="28"/>
        </w:rPr>
        <w:t>,</w:t>
      </w:r>
      <w:r w:rsidR="00860DC7" w:rsidRPr="00CD5AA7">
        <w:rPr>
          <w:rFonts w:ascii="Times New Roman" w:hAnsi="Times New Roman" w:cs="Times New Roman"/>
          <w:i/>
          <w:iCs/>
          <w:sz w:val="28"/>
          <w:szCs w:val="28"/>
        </w:rPr>
        <w:t xml:space="preserve"> 12 </w:t>
      </w:r>
      <w:proofErr w:type="spellStart"/>
      <w:r w:rsidR="00860DC7" w:rsidRPr="00CD5AA7">
        <w:rPr>
          <w:rFonts w:ascii="Times New Roman" w:hAnsi="Times New Roman" w:cs="Times New Roman"/>
          <w:i/>
          <w:iCs/>
          <w:sz w:val="28"/>
          <w:szCs w:val="28"/>
        </w:rPr>
        <w:t>pt</w:t>
      </w:r>
      <w:proofErr w:type="spellEnd"/>
      <w:r w:rsidR="00860DC7" w:rsidRPr="00CD5AA7">
        <w:rPr>
          <w:rFonts w:ascii="Times New Roman" w:hAnsi="Times New Roman" w:cs="Times New Roman"/>
          <w:i/>
          <w:iCs/>
          <w:sz w:val="28"/>
          <w:szCs w:val="28"/>
        </w:rPr>
        <w:t>, Italic, Line Spacing: Single, Alignment: Justified</w:t>
      </w:r>
      <w:r w:rsidR="00860DC7" w:rsidRPr="00CD5AA7">
        <w:rPr>
          <w:rFonts w:ascii="Times New Roman" w:hAnsi="Times New Roman" w:cs="Times New Roman"/>
          <w:sz w:val="28"/>
          <w:szCs w:val="28"/>
        </w:rPr>
        <w:t>. Summary of the report in English is written for participants from other countries as well.</w:t>
      </w:r>
    </w:p>
    <w:p w14:paraId="7BE85902" w14:textId="0AF3BA16" w:rsidR="00860DC7"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11.</w:t>
      </w:r>
      <w:r>
        <w:rPr>
          <w:rFonts w:ascii="Times New Roman" w:hAnsi="Times New Roman" w:cs="Times New Roman"/>
          <w:b/>
          <w:bCs/>
          <w:sz w:val="28"/>
          <w:szCs w:val="28"/>
        </w:rPr>
        <w:t xml:space="preserve"> </w:t>
      </w:r>
      <w:r w:rsidR="00860DC7" w:rsidRPr="00CD5AA7">
        <w:rPr>
          <w:rFonts w:ascii="Times New Roman" w:hAnsi="Times New Roman" w:cs="Times New Roman"/>
          <w:b/>
          <w:bCs/>
          <w:sz w:val="28"/>
          <w:szCs w:val="28"/>
        </w:rPr>
        <w:t>Key words in English -</w:t>
      </w:r>
      <w:r w:rsidR="00860DC7" w:rsidRPr="00CD5AA7">
        <w:rPr>
          <w:rFonts w:ascii="Times New Roman" w:hAnsi="Times New Roman" w:cs="Times New Roman"/>
          <w:sz w:val="28"/>
          <w:szCs w:val="28"/>
        </w:rPr>
        <w:t xml:space="preserve"> one empty line after the summary in English – no more than 5 (five), </w:t>
      </w:r>
      <w:r w:rsidR="00860DC7" w:rsidRPr="00CD5AA7">
        <w:rPr>
          <w:rFonts w:ascii="Times New Roman" w:hAnsi="Times New Roman" w:cs="Times New Roman"/>
          <w:i/>
          <w:iCs/>
          <w:sz w:val="28"/>
          <w:szCs w:val="28"/>
        </w:rPr>
        <w:t xml:space="preserve">Times New Roman, 12 </w:t>
      </w:r>
      <w:proofErr w:type="spellStart"/>
      <w:r w:rsidR="00860DC7" w:rsidRPr="00CD5AA7">
        <w:rPr>
          <w:rFonts w:ascii="Times New Roman" w:hAnsi="Times New Roman" w:cs="Times New Roman"/>
          <w:i/>
          <w:iCs/>
          <w:sz w:val="28"/>
          <w:szCs w:val="28"/>
        </w:rPr>
        <w:t>pt</w:t>
      </w:r>
      <w:proofErr w:type="spellEnd"/>
      <w:r w:rsidR="00860DC7" w:rsidRPr="00CD5AA7">
        <w:rPr>
          <w:rFonts w:ascii="Times New Roman" w:hAnsi="Times New Roman" w:cs="Times New Roman"/>
          <w:i/>
          <w:iCs/>
          <w:sz w:val="28"/>
          <w:szCs w:val="28"/>
        </w:rPr>
        <w:t>, Italic, Line Spacing: Single, Alignment: Justified</w:t>
      </w:r>
      <w:r w:rsidR="00860DC7" w:rsidRPr="00CD5AA7">
        <w:rPr>
          <w:rFonts w:ascii="Times New Roman" w:hAnsi="Times New Roman" w:cs="Times New Roman"/>
          <w:sz w:val="28"/>
          <w:szCs w:val="28"/>
        </w:rPr>
        <w:t>. Key words in English are written for participants from other countries as well.</w:t>
      </w:r>
    </w:p>
    <w:p w14:paraId="69CEF2B1" w14:textId="5B59C940" w:rsidR="00860DC7"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12.</w:t>
      </w:r>
      <w:r>
        <w:rPr>
          <w:rFonts w:ascii="Times New Roman" w:hAnsi="Times New Roman" w:cs="Times New Roman"/>
          <w:b/>
          <w:bCs/>
          <w:sz w:val="28"/>
          <w:szCs w:val="28"/>
        </w:rPr>
        <w:t xml:space="preserve"> </w:t>
      </w:r>
      <w:r w:rsidR="00860DC7" w:rsidRPr="00CD5AA7">
        <w:rPr>
          <w:rFonts w:ascii="Times New Roman" w:hAnsi="Times New Roman" w:cs="Times New Roman"/>
          <w:b/>
          <w:bCs/>
          <w:sz w:val="28"/>
          <w:szCs w:val="28"/>
        </w:rPr>
        <w:t>Main text of the report –</w:t>
      </w:r>
      <w:r w:rsidR="00860DC7" w:rsidRPr="00CD5AA7">
        <w:rPr>
          <w:rFonts w:ascii="Times New Roman" w:hAnsi="Times New Roman" w:cs="Times New Roman"/>
          <w:sz w:val="28"/>
          <w:szCs w:val="28"/>
        </w:rPr>
        <w:t xml:space="preserve"> one empty line after the key words in English – </w:t>
      </w:r>
      <w:r w:rsidR="00860DC7" w:rsidRPr="00CD5AA7">
        <w:rPr>
          <w:rFonts w:ascii="Times New Roman" w:hAnsi="Times New Roman" w:cs="Times New Roman"/>
          <w:i/>
          <w:iCs/>
          <w:sz w:val="28"/>
          <w:szCs w:val="28"/>
        </w:rPr>
        <w:t xml:space="preserve">Times New Roman, 14 </w:t>
      </w:r>
      <w:proofErr w:type="spellStart"/>
      <w:r w:rsidR="00860DC7" w:rsidRPr="00CD5AA7">
        <w:rPr>
          <w:rFonts w:ascii="Times New Roman" w:hAnsi="Times New Roman" w:cs="Times New Roman"/>
          <w:i/>
          <w:iCs/>
          <w:sz w:val="28"/>
          <w:szCs w:val="28"/>
        </w:rPr>
        <w:t>pt</w:t>
      </w:r>
      <w:proofErr w:type="spellEnd"/>
      <w:r w:rsidR="00860DC7" w:rsidRPr="00CD5AA7">
        <w:rPr>
          <w:rFonts w:ascii="Times New Roman" w:hAnsi="Times New Roman" w:cs="Times New Roman"/>
          <w:i/>
          <w:iCs/>
          <w:sz w:val="28"/>
          <w:szCs w:val="28"/>
        </w:rPr>
        <w:t>, Alignment: Justified</w:t>
      </w:r>
      <w:r w:rsidR="00860DC7" w:rsidRPr="00CD5AA7">
        <w:rPr>
          <w:rFonts w:ascii="Times New Roman" w:hAnsi="Times New Roman" w:cs="Times New Roman"/>
          <w:sz w:val="28"/>
          <w:szCs w:val="28"/>
        </w:rPr>
        <w:t>.</w:t>
      </w:r>
    </w:p>
    <w:p w14:paraId="00730ACB" w14:textId="683C2BA1" w:rsidR="00E64607" w:rsidRPr="00CD5AA7" w:rsidRDefault="00CD5AA7" w:rsidP="00694E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E64607" w:rsidRPr="00CD5AA7">
        <w:rPr>
          <w:rFonts w:ascii="Times New Roman" w:hAnsi="Times New Roman" w:cs="Times New Roman"/>
          <w:b/>
          <w:bCs/>
          <w:sz w:val="28"/>
          <w:szCs w:val="28"/>
        </w:rPr>
        <w:t>Graphs</w:t>
      </w:r>
      <w:r w:rsidR="00E64607" w:rsidRPr="00CD5AA7">
        <w:rPr>
          <w:rFonts w:ascii="Times New Roman" w:hAnsi="Times New Roman" w:cs="Times New Roman"/>
          <w:sz w:val="28"/>
          <w:szCs w:val="28"/>
        </w:rPr>
        <w:t xml:space="preserve">, charts and pictures are to be formatted via </w:t>
      </w:r>
      <w:r>
        <w:rPr>
          <w:rFonts w:ascii="Times New Roman" w:hAnsi="Times New Roman" w:cs="Times New Roman"/>
          <w:i/>
          <w:iCs/>
          <w:sz w:val="28"/>
          <w:szCs w:val="28"/>
        </w:rPr>
        <w:t>Insert-Picture-From File-Format Picture-</w:t>
      </w:r>
      <w:r w:rsidR="00E64607" w:rsidRPr="00CD5AA7">
        <w:rPr>
          <w:rFonts w:ascii="Times New Roman" w:hAnsi="Times New Roman" w:cs="Times New Roman"/>
          <w:i/>
          <w:iCs/>
          <w:sz w:val="28"/>
          <w:szCs w:val="28"/>
        </w:rPr>
        <w:t xml:space="preserve">Layout-In Line with Text </w:t>
      </w:r>
      <w:r w:rsidR="00E64607" w:rsidRPr="00CD5AA7">
        <w:rPr>
          <w:rFonts w:ascii="Times New Roman" w:hAnsi="Times New Roman" w:cs="Times New Roman"/>
          <w:sz w:val="28"/>
          <w:szCs w:val="28"/>
        </w:rPr>
        <w:t>and with following numbering beneath each inserted.</w:t>
      </w:r>
    </w:p>
    <w:p w14:paraId="51CCCF3E" w14:textId="2209A54E" w:rsidR="00E64607" w:rsidRPr="00CD5AA7" w:rsidRDefault="00CD5AA7" w:rsidP="00694EB1">
      <w:pPr>
        <w:spacing w:after="0" w:line="240" w:lineRule="auto"/>
        <w:ind w:firstLine="567"/>
        <w:jc w:val="both"/>
        <w:rPr>
          <w:rFonts w:ascii="Times New Roman" w:hAnsi="Times New Roman" w:cs="Times New Roman"/>
          <w:sz w:val="28"/>
          <w:szCs w:val="28"/>
        </w:rPr>
      </w:pPr>
      <w:r w:rsidRPr="00CD5AA7">
        <w:rPr>
          <w:rFonts w:ascii="Times New Roman" w:hAnsi="Times New Roman" w:cs="Times New Roman"/>
          <w:bCs/>
          <w:sz w:val="28"/>
          <w:szCs w:val="28"/>
        </w:rPr>
        <w:t>14.</w:t>
      </w:r>
      <w:r>
        <w:rPr>
          <w:rFonts w:ascii="Times New Roman" w:hAnsi="Times New Roman" w:cs="Times New Roman"/>
          <w:b/>
          <w:bCs/>
          <w:sz w:val="28"/>
          <w:szCs w:val="28"/>
        </w:rPr>
        <w:t xml:space="preserve"> </w:t>
      </w:r>
      <w:r w:rsidR="00E64607" w:rsidRPr="00CD5AA7">
        <w:rPr>
          <w:rFonts w:ascii="Times New Roman" w:hAnsi="Times New Roman" w:cs="Times New Roman"/>
          <w:b/>
          <w:bCs/>
          <w:sz w:val="28"/>
          <w:szCs w:val="28"/>
        </w:rPr>
        <w:t>Tables</w:t>
      </w:r>
      <w:r w:rsidR="00E64607" w:rsidRPr="00CD5AA7">
        <w:rPr>
          <w:rFonts w:ascii="Times New Roman" w:hAnsi="Times New Roman" w:cs="Times New Roman"/>
          <w:sz w:val="28"/>
          <w:szCs w:val="28"/>
        </w:rPr>
        <w:t xml:space="preserve"> are to be numbered in following numbers written above the table itself.</w:t>
      </w:r>
    </w:p>
    <w:p w14:paraId="6EECA9A6" w14:textId="41F01205" w:rsidR="00E64607" w:rsidRPr="00CD5AA7" w:rsidRDefault="00CD5AA7" w:rsidP="00694E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5D2961" w:rsidRPr="005D2961">
        <w:rPr>
          <w:rFonts w:ascii="Times New Roman" w:hAnsi="Times New Roman" w:cs="Times New Roman"/>
          <w:sz w:val="28"/>
          <w:szCs w:val="28"/>
          <w:lang w:val="en"/>
        </w:rPr>
        <w:t xml:space="preserve">If there are several </w:t>
      </w:r>
      <w:r w:rsidR="005D2961" w:rsidRPr="005D2961">
        <w:rPr>
          <w:rFonts w:ascii="Times New Roman" w:hAnsi="Times New Roman" w:cs="Times New Roman"/>
          <w:b/>
          <w:sz w:val="28"/>
          <w:szCs w:val="28"/>
          <w:lang w:val="en"/>
        </w:rPr>
        <w:t>equations and formulas</w:t>
      </w:r>
      <w:r w:rsidR="005D2961" w:rsidRPr="005D2961">
        <w:rPr>
          <w:rFonts w:ascii="Times New Roman" w:hAnsi="Times New Roman" w:cs="Times New Roman"/>
          <w:sz w:val="28"/>
          <w:szCs w:val="28"/>
          <w:lang w:val="en"/>
        </w:rPr>
        <w:t xml:space="preserve">, they should be numbered consecutively with numbers in parentheses </w:t>
      </w:r>
      <w:proofErr w:type="gramStart"/>
      <w:r w:rsidR="005D2961" w:rsidRPr="005D2961">
        <w:rPr>
          <w:rFonts w:ascii="Times New Roman" w:hAnsi="Times New Roman" w:cs="Times New Roman"/>
          <w:sz w:val="28"/>
          <w:szCs w:val="28"/>
          <w:lang w:val="en"/>
        </w:rPr>
        <w:t>( )</w:t>
      </w:r>
      <w:proofErr w:type="gramEnd"/>
      <w:r w:rsidR="005D2961" w:rsidRPr="005D2961">
        <w:rPr>
          <w:rFonts w:ascii="Times New Roman" w:hAnsi="Times New Roman" w:cs="Times New Roman"/>
          <w:sz w:val="28"/>
          <w:szCs w:val="28"/>
          <w:lang w:val="en"/>
        </w:rPr>
        <w:t xml:space="preserve"> placed at the far right of the line</w:t>
      </w:r>
      <w:r>
        <w:rPr>
          <w:rFonts w:ascii="Times New Roman" w:hAnsi="Times New Roman" w:cs="Times New Roman"/>
          <w:sz w:val="28"/>
          <w:szCs w:val="28"/>
        </w:rPr>
        <w:t>.</w:t>
      </w:r>
    </w:p>
    <w:p w14:paraId="3F836773" w14:textId="181125AB" w:rsidR="00E64607" w:rsidRDefault="00CD5AA7" w:rsidP="00694EB1">
      <w:pPr>
        <w:spacing w:after="0" w:line="240" w:lineRule="auto"/>
        <w:ind w:firstLine="567"/>
        <w:jc w:val="both"/>
        <w:rPr>
          <w:rFonts w:ascii="Times New Roman" w:hAnsi="Times New Roman" w:cs="Times New Roman"/>
          <w:bCs/>
          <w:sz w:val="28"/>
          <w:szCs w:val="28"/>
          <w:lang w:val="bg-BG"/>
        </w:rPr>
      </w:pPr>
      <w:r>
        <w:rPr>
          <w:rFonts w:ascii="Times New Roman" w:hAnsi="Times New Roman" w:cs="Times New Roman"/>
          <w:sz w:val="28"/>
          <w:szCs w:val="28"/>
        </w:rPr>
        <w:t>16.</w:t>
      </w:r>
      <w:r w:rsidR="00E64607" w:rsidRPr="00CD5AA7">
        <w:rPr>
          <w:rFonts w:ascii="Times New Roman" w:hAnsi="Times New Roman" w:cs="Times New Roman"/>
          <w:sz w:val="28"/>
          <w:szCs w:val="28"/>
        </w:rPr>
        <w:t xml:space="preserve"> </w:t>
      </w:r>
      <w:r w:rsidR="005B5705" w:rsidRPr="005B5705">
        <w:rPr>
          <w:rFonts w:ascii="Times New Roman" w:hAnsi="Times New Roman" w:cs="Times New Roman"/>
          <w:b/>
          <w:sz w:val="28"/>
          <w:szCs w:val="28"/>
        </w:rPr>
        <w:t>Running</w:t>
      </w:r>
      <w:r w:rsidR="005B5705" w:rsidRPr="005B5705">
        <w:rPr>
          <w:rFonts w:ascii="Times New Roman" w:hAnsi="Times New Roman" w:cs="Times New Roman"/>
          <w:sz w:val="28"/>
          <w:szCs w:val="28"/>
        </w:rPr>
        <w:t xml:space="preserve"> </w:t>
      </w:r>
      <w:r w:rsidR="005B5705" w:rsidRPr="005D2961">
        <w:rPr>
          <w:rFonts w:ascii="Times New Roman" w:hAnsi="Times New Roman" w:cs="Times New Roman"/>
          <w:b/>
          <w:bCs/>
          <w:sz w:val="28"/>
          <w:szCs w:val="28"/>
          <w:lang w:val="en"/>
        </w:rPr>
        <w:t>notes</w:t>
      </w:r>
      <w:r w:rsidR="005B5705" w:rsidRPr="005D2961">
        <w:rPr>
          <w:rFonts w:ascii="Times New Roman" w:hAnsi="Times New Roman" w:cs="Times New Roman"/>
          <w:bCs/>
          <w:sz w:val="28"/>
          <w:szCs w:val="28"/>
          <w:lang w:val="en"/>
        </w:rPr>
        <w:t xml:space="preserve"> </w:t>
      </w:r>
      <w:r w:rsidR="005B5705" w:rsidRPr="005D2961">
        <w:rPr>
          <w:rFonts w:ascii="Times New Roman" w:hAnsi="Times New Roman" w:cs="Times New Roman"/>
          <w:b/>
          <w:bCs/>
          <w:sz w:val="28"/>
          <w:szCs w:val="28"/>
          <w:lang w:val="en"/>
        </w:rPr>
        <w:t>and i</w:t>
      </w:r>
      <w:r w:rsidR="005D2961" w:rsidRPr="005D2961">
        <w:rPr>
          <w:rFonts w:ascii="Times New Roman" w:hAnsi="Times New Roman" w:cs="Times New Roman"/>
          <w:b/>
          <w:bCs/>
          <w:sz w:val="28"/>
          <w:szCs w:val="28"/>
          <w:lang w:val="en"/>
        </w:rPr>
        <w:t xml:space="preserve">n-text citations </w:t>
      </w:r>
      <w:r w:rsidR="005D2961" w:rsidRPr="005D2961">
        <w:rPr>
          <w:rFonts w:ascii="Times New Roman" w:hAnsi="Times New Roman" w:cs="Times New Roman"/>
          <w:bCs/>
          <w:sz w:val="28"/>
          <w:szCs w:val="28"/>
          <w:lang w:val="en"/>
        </w:rPr>
        <w:t>are placed at the end of the text (report) after one blank line after the acknowledgments and funding</w:t>
      </w:r>
      <w:r w:rsidR="005D2961">
        <w:rPr>
          <w:rFonts w:ascii="Times New Roman" w:hAnsi="Times New Roman" w:cs="Times New Roman"/>
          <w:bCs/>
          <w:sz w:val="28"/>
          <w:szCs w:val="28"/>
          <w:lang w:val="bg-BG"/>
        </w:rPr>
        <w:t>.</w:t>
      </w:r>
    </w:p>
    <w:p w14:paraId="6DFA07B1" w14:textId="7D373848" w:rsidR="005D2961" w:rsidRDefault="005B5705" w:rsidP="00694EB1">
      <w:pPr>
        <w:spacing w:after="0" w:line="240" w:lineRule="auto"/>
        <w:ind w:firstLine="567"/>
        <w:jc w:val="both"/>
        <w:rPr>
          <w:rFonts w:ascii="Times New Roman" w:hAnsi="Times New Roman" w:cs="Times New Roman"/>
          <w:sz w:val="28"/>
          <w:szCs w:val="28"/>
          <w:lang w:val="en"/>
        </w:rPr>
      </w:pPr>
      <w:r w:rsidRPr="005B5705">
        <w:rPr>
          <w:rFonts w:ascii="Times New Roman" w:hAnsi="Times New Roman" w:cs="Times New Roman"/>
          <w:sz w:val="28"/>
          <w:szCs w:val="28"/>
        </w:rPr>
        <w:t>For running notes, numerals in the text, in brackets, refer to notes, numbered in the order they occur in the text. The notes may contain references to cited information resources. Multiple citations of one information resource should be given separate note numbers.</w:t>
      </w:r>
      <w:r w:rsidR="005D2961" w:rsidRPr="005D2961">
        <w:rPr>
          <w:rFonts w:ascii="Times New Roman" w:hAnsi="Times New Roman" w:cs="Times New Roman"/>
          <w:sz w:val="28"/>
          <w:szCs w:val="28"/>
          <w:lang w:val="en"/>
        </w:rPr>
        <w:t xml:space="preserve"> </w:t>
      </w:r>
      <w:r w:rsidR="005D2961" w:rsidRPr="005D2961">
        <w:rPr>
          <w:rFonts w:ascii="Times New Roman" w:hAnsi="Times New Roman" w:cs="Times New Roman"/>
          <w:sz w:val="28"/>
          <w:szCs w:val="28"/>
        </w:rPr>
        <w:t>If particular parts of an information resource are cited, page numbers, etc., may be given after the numerals</w:t>
      </w:r>
      <w:r w:rsidR="005D2961" w:rsidRPr="005D2961">
        <w:rPr>
          <w:rFonts w:ascii="Times New Roman" w:hAnsi="Times New Roman" w:cs="Times New Roman"/>
          <w:sz w:val="28"/>
          <w:szCs w:val="28"/>
          <w:lang w:val="en"/>
        </w:rPr>
        <w:t>.</w:t>
      </w:r>
    </w:p>
    <w:p w14:paraId="05014CC5" w14:textId="77777777" w:rsidR="0016313E" w:rsidRPr="0016313E" w:rsidRDefault="0016313E" w:rsidP="0016313E">
      <w:pPr>
        <w:spacing w:after="0" w:line="240" w:lineRule="auto"/>
        <w:ind w:firstLine="567"/>
        <w:jc w:val="both"/>
        <w:rPr>
          <w:rFonts w:ascii="Times New Roman" w:hAnsi="Times New Roman" w:cs="Times New Roman"/>
          <w:sz w:val="28"/>
          <w:szCs w:val="28"/>
        </w:rPr>
      </w:pPr>
      <w:r w:rsidRPr="0016313E">
        <w:rPr>
          <w:rFonts w:ascii="Times New Roman" w:hAnsi="Times New Roman" w:cs="Times New Roman"/>
          <w:sz w:val="28"/>
          <w:szCs w:val="28"/>
        </w:rPr>
        <w:t>Notes should be presented in numerical order.</w:t>
      </w:r>
    </w:p>
    <w:p w14:paraId="1DEAE408" w14:textId="77777777" w:rsidR="0016313E" w:rsidRPr="0016313E" w:rsidRDefault="0016313E" w:rsidP="0016313E">
      <w:pPr>
        <w:spacing w:after="0" w:line="240" w:lineRule="auto"/>
        <w:ind w:firstLine="567"/>
        <w:jc w:val="both"/>
        <w:rPr>
          <w:rFonts w:ascii="Times New Roman" w:hAnsi="Times New Roman" w:cs="Times New Roman"/>
          <w:sz w:val="28"/>
          <w:szCs w:val="28"/>
        </w:rPr>
      </w:pPr>
      <w:r w:rsidRPr="0016313E">
        <w:rPr>
          <w:rFonts w:ascii="Times New Roman" w:hAnsi="Times New Roman" w:cs="Times New Roman"/>
          <w:sz w:val="28"/>
          <w:szCs w:val="28"/>
        </w:rPr>
        <w:t>A note that refers to an information resource cited in an earlier note should either repeat the full reference or give the number of the earlier note, with necessary page numbers, etc.</w:t>
      </w:r>
    </w:p>
    <w:p w14:paraId="4A7728CD" w14:textId="573ABECD" w:rsidR="00C24A26" w:rsidRPr="005D2961" w:rsidRDefault="0016313E" w:rsidP="0016313E">
      <w:pPr>
        <w:spacing w:after="0" w:line="240" w:lineRule="auto"/>
        <w:ind w:firstLine="567"/>
        <w:jc w:val="both"/>
        <w:rPr>
          <w:rFonts w:ascii="Times New Roman" w:hAnsi="Times New Roman" w:cs="Times New Roman"/>
          <w:sz w:val="28"/>
          <w:szCs w:val="28"/>
          <w:lang w:val="bg-BG"/>
        </w:rPr>
      </w:pPr>
      <w:r w:rsidRPr="0016313E">
        <w:rPr>
          <w:rFonts w:ascii="Times New Roman" w:hAnsi="Times New Roman" w:cs="Times New Roman"/>
          <w:sz w:val="28"/>
          <w:szCs w:val="28"/>
        </w:rPr>
        <w:t>If names are abbreviated, the first note (note 1.) should explain all such abbreviations or state where the explanations may be found.</w:t>
      </w:r>
    </w:p>
    <w:p w14:paraId="17B1ED4A" w14:textId="2F46D3E4" w:rsidR="00374EB9" w:rsidRDefault="00374EB9" w:rsidP="00694EB1">
      <w:pPr>
        <w:pStyle w:val="a3"/>
        <w:spacing w:after="0" w:line="240" w:lineRule="auto"/>
        <w:ind w:left="0" w:firstLine="567"/>
        <w:contextualSpacing w:val="0"/>
        <w:rPr>
          <w:rFonts w:ascii="Times New Roman" w:hAnsi="Times New Roman" w:cs="Times New Roman"/>
          <w:b/>
          <w:bCs/>
          <w:sz w:val="28"/>
          <w:szCs w:val="28"/>
          <w:u w:val="single"/>
        </w:rPr>
      </w:pPr>
      <w:r w:rsidRPr="00374EB9">
        <w:rPr>
          <w:rFonts w:ascii="Times New Roman" w:hAnsi="Times New Roman" w:cs="Times New Roman"/>
          <w:b/>
          <w:bCs/>
          <w:sz w:val="28"/>
          <w:szCs w:val="28"/>
          <w:u w:val="single"/>
        </w:rPr>
        <w:t>Example:</w:t>
      </w:r>
    </w:p>
    <w:p w14:paraId="7115F506" w14:textId="06ADDF48" w:rsidR="00B705D3" w:rsidRPr="00B705D3" w:rsidRDefault="00B705D3" w:rsidP="00694EB1">
      <w:pPr>
        <w:pStyle w:val="a3"/>
        <w:spacing w:after="0" w:line="240" w:lineRule="auto"/>
        <w:ind w:left="0" w:firstLine="567"/>
        <w:contextualSpacing w:val="0"/>
        <w:jc w:val="both"/>
        <w:rPr>
          <w:rFonts w:ascii="Times New Roman" w:hAnsi="Times New Roman" w:cs="Times New Roman"/>
          <w:b/>
          <w:bCs/>
          <w:sz w:val="28"/>
          <w:szCs w:val="28"/>
        </w:rPr>
      </w:pPr>
      <w:r>
        <w:rPr>
          <w:rFonts w:ascii="Times New Roman" w:hAnsi="Times New Roman" w:cs="Times New Roman"/>
          <w:b/>
          <w:bCs/>
          <w:sz w:val="28"/>
          <w:szCs w:val="28"/>
          <w:lang w:val="en"/>
        </w:rPr>
        <w:t>In the text</w:t>
      </w:r>
      <w:r w:rsidRPr="00B705D3">
        <w:rPr>
          <w:rFonts w:ascii="Times New Roman" w:hAnsi="Times New Roman" w:cs="Times New Roman"/>
          <w:b/>
          <w:bCs/>
          <w:sz w:val="28"/>
          <w:szCs w:val="28"/>
        </w:rPr>
        <w:t>:</w:t>
      </w:r>
    </w:p>
    <w:p w14:paraId="4B3BAE84" w14:textId="79543D98" w:rsidR="005D2961" w:rsidRDefault="00C45728" w:rsidP="00694EB1">
      <w:pPr>
        <w:pStyle w:val="a3"/>
        <w:spacing w:after="0" w:line="240" w:lineRule="auto"/>
        <w:ind w:left="0" w:firstLine="567"/>
        <w:contextualSpacing w:val="0"/>
        <w:jc w:val="both"/>
        <w:rPr>
          <w:rFonts w:ascii="Times New Roman" w:hAnsi="Times New Roman" w:cs="Times New Roman"/>
          <w:bCs/>
          <w:sz w:val="28"/>
          <w:szCs w:val="28"/>
        </w:rPr>
      </w:pPr>
      <w:r w:rsidRPr="00C45728">
        <w:rPr>
          <w:rFonts w:ascii="Times New Roman" w:hAnsi="Times New Roman" w:cs="Times New Roman"/>
          <w:bCs/>
          <w:sz w:val="28"/>
          <w:szCs w:val="28"/>
        </w:rPr>
        <w:t>Text</w:t>
      </w:r>
      <w:r>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Pr>
          <w:rFonts w:ascii="Times New Roman" w:hAnsi="Times New Roman" w:cs="Times New Roman"/>
          <w:bCs/>
          <w:sz w:val="28"/>
          <w:szCs w:val="28"/>
          <w:lang w:val="bg-BG"/>
        </w:rPr>
        <w:t>,</w:t>
      </w:r>
      <w:r w:rsidRPr="00C45728">
        <w:t xml:space="preserve"> </w:t>
      </w:r>
      <w:proofErr w:type="spellStart"/>
      <w:r w:rsidRPr="00C45728">
        <w:rPr>
          <w:rFonts w:ascii="Times New Roman" w:hAnsi="Times New Roman" w:cs="Times New Roman"/>
          <w:bCs/>
          <w:sz w:val="28"/>
          <w:szCs w:val="28"/>
          <w:lang w:val="bg-BG"/>
        </w:rPr>
        <w:t>text</w:t>
      </w:r>
      <w:proofErr w:type="spellEnd"/>
      <w:r>
        <w:rPr>
          <w:rFonts w:ascii="Times New Roman" w:hAnsi="Times New Roman" w:cs="Times New Roman"/>
          <w:bCs/>
          <w:sz w:val="28"/>
          <w:szCs w:val="28"/>
          <w:lang w:val="bg-BG"/>
        </w:rPr>
        <w:t xml:space="preserve"> </w:t>
      </w:r>
      <w:r w:rsidR="005D2961" w:rsidRPr="005D2961">
        <w:rPr>
          <w:rFonts w:ascii="Times New Roman" w:hAnsi="Times New Roman" w:cs="Times New Roman"/>
          <w:bCs/>
          <w:sz w:val="28"/>
          <w:szCs w:val="28"/>
        </w:rPr>
        <w:t>[</w:t>
      </w:r>
      <w:r>
        <w:rPr>
          <w:rFonts w:ascii="Times New Roman" w:hAnsi="Times New Roman" w:cs="Times New Roman"/>
          <w:bCs/>
          <w:sz w:val="28"/>
          <w:szCs w:val="28"/>
          <w:lang w:val="bg-BG"/>
        </w:rPr>
        <w:t>8</w:t>
      </w:r>
      <w:r w:rsidR="005D2961" w:rsidRPr="005D2961">
        <w:rPr>
          <w:rFonts w:ascii="Times New Roman" w:hAnsi="Times New Roman" w:cs="Times New Roman"/>
          <w:bCs/>
          <w:sz w:val="28"/>
          <w:szCs w:val="28"/>
        </w:rPr>
        <w:t xml:space="preserve">]. </w:t>
      </w:r>
      <w:r w:rsidRPr="00C45728">
        <w:rPr>
          <w:rFonts w:ascii="Times New Roman" w:hAnsi="Times New Roman" w:cs="Times New Roman"/>
          <w:bCs/>
          <w:sz w:val="28"/>
          <w:szCs w:val="28"/>
        </w:rPr>
        <w:t>Text</w:t>
      </w:r>
      <w:r w:rsidRPr="00C45728">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lang w:val="bg-BG"/>
        </w:rPr>
        <w:t>,</w:t>
      </w:r>
      <w:r w:rsidRPr="00C45728">
        <w:rPr>
          <w:rFonts w:ascii="Times New Roman" w:hAnsi="Times New Roman" w:cs="Times New Roman"/>
          <w:bCs/>
          <w:sz w:val="28"/>
          <w:szCs w:val="28"/>
        </w:rPr>
        <w:t xml:space="preserve"> </w:t>
      </w:r>
      <w:proofErr w:type="spellStart"/>
      <w:r w:rsidRPr="00C45728">
        <w:rPr>
          <w:rFonts w:ascii="Times New Roman" w:hAnsi="Times New Roman" w:cs="Times New Roman"/>
          <w:bCs/>
          <w:sz w:val="28"/>
          <w:szCs w:val="28"/>
          <w:lang w:val="bg-BG"/>
        </w:rPr>
        <w:t>text</w:t>
      </w:r>
      <w:proofErr w:type="spellEnd"/>
      <w:r w:rsidR="005D2961" w:rsidRPr="005D2961">
        <w:rPr>
          <w:rFonts w:ascii="Times New Roman" w:hAnsi="Times New Roman" w:cs="Times New Roman"/>
          <w:bCs/>
          <w:sz w:val="28"/>
          <w:szCs w:val="28"/>
        </w:rPr>
        <w:t xml:space="preserve"> [1</w:t>
      </w:r>
      <w:r>
        <w:rPr>
          <w:rFonts w:ascii="Times New Roman" w:hAnsi="Times New Roman" w:cs="Times New Roman"/>
          <w:bCs/>
          <w:sz w:val="28"/>
          <w:szCs w:val="28"/>
          <w:lang w:val="bg-BG"/>
        </w:rPr>
        <w:t>2</w:t>
      </w:r>
      <w:r w:rsidR="005D2961" w:rsidRPr="005D2961">
        <w:rPr>
          <w:rFonts w:ascii="Times New Roman" w:hAnsi="Times New Roman" w:cs="Times New Roman"/>
          <w:bCs/>
          <w:sz w:val="28"/>
          <w:szCs w:val="28"/>
        </w:rPr>
        <w:t xml:space="preserve">]. </w:t>
      </w:r>
      <w:r w:rsidRPr="00C45728">
        <w:rPr>
          <w:rFonts w:ascii="Times New Roman" w:hAnsi="Times New Roman" w:cs="Times New Roman"/>
          <w:bCs/>
          <w:sz w:val="28"/>
          <w:szCs w:val="28"/>
        </w:rPr>
        <w:t>Text</w:t>
      </w:r>
      <w:r w:rsidRPr="00C45728">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lang w:val="bg-BG"/>
        </w:rPr>
        <w:t>,</w:t>
      </w:r>
      <w:r w:rsidRPr="00C45728">
        <w:rPr>
          <w:rFonts w:ascii="Times New Roman" w:hAnsi="Times New Roman" w:cs="Times New Roman"/>
          <w:bCs/>
          <w:sz w:val="28"/>
          <w:szCs w:val="28"/>
        </w:rPr>
        <w:t xml:space="preserve"> </w:t>
      </w:r>
      <w:proofErr w:type="spellStart"/>
      <w:r w:rsidRPr="00C45728">
        <w:rPr>
          <w:rFonts w:ascii="Times New Roman" w:hAnsi="Times New Roman" w:cs="Times New Roman"/>
          <w:bCs/>
          <w:sz w:val="28"/>
          <w:szCs w:val="28"/>
          <w:lang w:val="bg-BG"/>
        </w:rPr>
        <w:t>text</w:t>
      </w:r>
      <w:proofErr w:type="spellEnd"/>
      <w:r w:rsidR="005D2961" w:rsidRPr="005D2961">
        <w:rPr>
          <w:rFonts w:ascii="Times New Roman" w:hAnsi="Times New Roman" w:cs="Times New Roman"/>
          <w:bCs/>
          <w:sz w:val="28"/>
          <w:szCs w:val="28"/>
        </w:rPr>
        <w:t xml:space="preserve"> [</w:t>
      </w:r>
      <w:r>
        <w:rPr>
          <w:rFonts w:ascii="Times New Roman" w:hAnsi="Times New Roman" w:cs="Times New Roman"/>
          <w:bCs/>
          <w:sz w:val="28"/>
          <w:szCs w:val="28"/>
          <w:lang w:val="bg-BG"/>
        </w:rPr>
        <w:t>13</w:t>
      </w:r>
      <w:r w:rsidR="005D2961" w:rsidRPr="005D2961">
        <w:rPr>
          <w:rFonts w:ascii="Times New Roman" w:hAnsi="Times New Roman" w:cs="Times New Roman"/>
          <w:bCs/>
          <w:sz w:val="28"/>
          <w:szCs w:val="28"/>
        </w:rPr>
        <w:t>]</w:t>
      </w:r>
      <w:r>
        <w:rPr>
          <w:rFonts w:ascii="Times New Roman" w:hAnsi="Times New Roman" w:cs="Times New Roman"/>
          <w:bCs/>
          <w:sz w:val="28"/>
          <w:szCs w:val="28"/>
          <w:lang w:val="bg-BG"/>
        </w:rPr>
        <w:t>.</w:t>
      </w:r>
      <w:r w:rsidR="005D2961" w:rsidRPr="005D2961">
        <w:rPr>
          <w:rFonts w:ascii="Times New Roman" w:hAnsi="Times New Roman" w:cs="Times New Roman"/>
          <w:bCs/>
          <w:sz w:val="28"/>
          <w:szCs w:val="28"/>
        </w:rPr>
        <w:t xml:space="preserve"> </w:t>
      </w:r>
      <w:r w:rsidRPr="00C45728">
        <w:rPr>
          <w:rFonts w:ascii="Times New Roman" w:hAnsi="Times New Roman" w:cs="Times New Roman"/>
          <w:bCs/>
          <w:sz w:val="28"/>
          <w:szCs w:val="28"/>
        </w:rPr>
        <w:t>Text</w:t>
      </w:r>
      <w:r w:rsidRPr="00C45728">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lang w:val="bg-BG"/>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lang w:val="bg-BG"/>
        </w:rPr>
        <w:t>,</w:t>
      </w:r>
      <w:r w:rsidRPr="00C45728">
        <w:rPr>
          <w:rFonts w:ascii="Times New Roman" w:hAnsi="Times New Roman" w:cs="Times New Roman"/>
          <w:bCs/>
          <w:sz w:val="28"/>
          <w:szCs w:val="28"/>
        </w:rPr>
        <w:t xml:space="preserve"> </w:t>
      </w:r>
      <w:proofErr w:type="spellStart"/>
      <w:r w:rsidRPr="00C45728">
        <w:rPr>
          <w:rFonts w:ascii="Times New Roman" w:hAnsi="Times New Roman" w:cs="Times New Roman"/>
          <w:bCs/>
          <w:sz w:val="28"/>
          <w:szCs w:val="28"/>
          <w:lang w:val="bg-BG"/>
        </w:rPr>
        <w:t>text</w:t>
      </w:r>
      <w:proofErr w:type="spellEnd"/>
      <w:r w:rsidRPr="00C45728">
        <w:rPr>
          <w:rFonts w:ascii="Times New Roman" w:hAnsi="Times New Roman" w:cs="Times New Roman"/>
          <w:bCs/>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lang w:val="bg-BG"/>
        </w:rPr>
        <w:t>26</w:t>
      </w:r>
      <w:r>
        <w:rPr>
          <w:rFonts w:ascii="Times New Roman" w:hAnsi="Times New Roman" w:cs="Times New Roman"/>
          <w:bCs/>
          <w:sz w:val="28"/>
          <w:szCs w:val="28"/>
        </w:rPr>
        <w:t xml:space="preserve">], </w:t>
      </w:r>
      <w:r w:rsidRPr="00C45728">
        <w:rPr>
          <w:rFonts w:ascii="Times New Roman" w:hAnsi="Times New Roman" w:cs="Times New Roman"/>
          <w:bCs/>
          <w:sz w:val="28"/>
          <w:szCs w:val="28"/>
        </w:rPr>
        <w:t>text, text, text, text</w:t>
      </w:r>
      <w:r w:rsidR="005D2961" w:rsidRPr="00C45728">
        <w:rPr>
          <w:rFonts w:ascii="Times New Roman" w:hAnsi="Times New Roman" w:cs="Times New Roman"/>
          <w:bCs/>
          <w:sz w:val="28"/>
          <w:szCs w:val="28"/>
        </w:rPr>
        <w:t xml:space="preserve"> </w:t>
      </w:r>
      <w:r w:rsidR="005D2961" w:rsidRPr="005D2961">
        <w:rPr>
          <w:rFonts w:ascii="Times New Roman" w:hAnsi="Times New Roman" w:cs="Times New Roman"/>
          <w:bCs/>
          <w:sz w:val="28"/>
          <w:szCs w:val="28"/>
        </w:rPr>
        <w:t xml:space="preserve">[27, 28]. </w:t>
      </w:r>
    </w:p>
    <w:p w14:paraId="0D937336" w14:textId="6EEEBA21" w:rsidR="005B5705" w:rsidRPr="005B5705" w:rsidRDefault="005B5705" w:rsidP="00694EB1">
      <w:pPr>
        <w:pStyle w:val="a3"/>
        <w:spacing w:after="0" w:line="240" w:lineRule="auto"/>
        <w:ind w:left="0" w:firstLine="567"/>
        <w:contextualSpacing w:val="0"/>
        <w:jc w:val="both"/>
        <w:rPr>
          <w:rFonts w:ascii="Times New Roman" w:hAnsi="Times New Roman" w:cs="Times New Roman"/>
          <w:b/>
          <w:bCs/>
          <w:sz w:val="28"/>
          <w:szCs w:val="28"/>
          <w:lang w:val="bg-BG"/>
        </w:rPr>
      </w:pPr>
      <w:r w:rsidRPr="005B5705">
        <w:rPr>
          <w:rFonts w:ascii="Times New Roman" w:hAnsi="Times New Roman" w:cs="Times New Roman"/>
          <w:b/>
          <w:bCs/>
          <w:sz w:val="28"/>
          <w:szCs w:val="28"/>
        </w:rPr>
        <w:t>NOTES</w:t>
      </w:r>
      <w:r>
        <w:rPr>
          <w:rFonts w:ascii="Times New Roman" w:hAnsi="Times New Roman" w:cs="Times New Roman"/>
          <w:b/>
          <w:bCs/>
          <w:sz w:val="28"/>
          <w:szCs w:val="28"/>
          <w:lang w:val="bg-BG"/>
        </w:rPr>
        <w:t>:</w:t>
      </w:r>
    </w:p>
    <w:p w14:paraId="5988120C" w14:textId="0C26A379" w:rsidR="00B705D3" w:rsidRPr="00B705D3" w:rsidRDefault="00E47785" w:rsidP="00752AB5">
      <w:pPr>
        <w:pStyle w:val="a3"/>
        <w:tabs>
          <w:tab w:val="left" w:pos="993"/>
        </w:tabs>
        <w:ind w:left="0" w:firstLine="567"/>
        <w:jc w:val="both"/>
        <w:rPr>
          <w:rFonts w:ascii="Times New Roman" w:hAnsi="Times New Roman" w:cs="Times New Roman"/>
          <w:bCs/>
          <w:sz w:val="28"/>
          <w:szCs w:val="28"/>
          <w:lang w:val="bg-BG"/>
        </w:rPr>
      </w:pPr>
      <w:r>
        <w:rPr>
          <w:rFonts w:ascii="Times New Roman" w:hAnsi="Times New Roman" w:cs="Times New Roman"/>
          <w:bCs/>
          <w:sz w:val="28"/>
          <w:szCs w:val="28"/>
        </w:rPr>
        <w:t>[</w:t>
      </w:r>
      <w:r w:rsidR="00B705D3" w:rsidRPr="00B705D3">
        <w:rPr>
          <w:rFonts w:ascii="Times New Roman" w:hAnsi="Times New Roman" w:cs="Times New Roman"/>
          <w:bCs/>
          <w:sz w:val="28"/>
          <w:szCs w:val="28"/>
          <w:lang w:val="bg-BG"/>
        </w:rPr>
        <w:t>8</w:t>
      </w:r>
      <w:r>
        <w:rPr>
          <w:rFonts w:ascii="Times New Roman" w:hAnsi="Times New Roman" w:cs="Times New Roman"/>
          <w:bCs/>
          <w:sz w:val="28"/>
          <w:szCs w:val="28"/>
        </w:rPr>
        <w:t>]</w:t>
      </w:r>
      <w:r w:rsidR="00752AB5">
        <w:rPr>
          <w:rFonts w:ascii="Times New Roman" w:hAnsi="Times New Roman" w:cs="Times New Roman"/>
          <w:bCs/>
          <w:sz w:val="28"/>
          <w:szCs w:val="28"/>
        </w:rPr>
        <w:t xml:space="preserve"> </w:t>
      </w:r>
      <w:r w:rsidR="00B705D3" w:rsidRPr="00B705D3">
        <w:rPr>
          <w:rFonts w:ascii="Times New Roman" w:hAnsi="Times New Roman" w:cs="Times New Roman"/>
          <w:bCs/>
          <w:sz w:val="28"/>
          <w:szCs w:val="28"/>
          <w:lang w:val="bg-BG"/>
        </w:rPr>
        <w:t xml:space="preserve">BURCHARD, J. E. </w:t>
      </w:r>
      <w:proofErr w:type="spellStart"/>
      <w:r w:rsidR="00B705D3" w:rsidRPr="00B705D3">
        <w:rPr>
          <w:rFonts w:ascii="Times New Roman" w:hAnsi="Times New Roman" w:cs="Times New Roman"/>
          <w:bCs/>
          <w:sz w:val="28"/>
          <w:szCs w:val="28"/>
          <w:lang w:val="bg-BG"/>
        </w:rPr>
        <w:t>How</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humanists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use</w:t>
      </w:r>
      <w:proofErr w:type="spellEnd"/>
      <w:r w:rsidR="00B705D3" w:rsidRPr="00B705D3">
        <w:rPr>
          <w:rFonts w:ascii="Times New Roman" w:hAnsi="Times New Roman" w:cs="Times New Roman"/>
          <w:bCs/>
          <w:sz w:val="28"/>
          <w:szCs w:val="28"/>
          <w:lang w:val="bg-BG"/>
        </w:rPr>
        <w:t xml:space="preserve"> a </w:t>
      </w:r>
      <w:proofErr w:type="spellStart"/>
      <w:r w:rsidR="00B705D3" w:rsidRPr="00B705D3">
        <w:rPr>
          <w:rFonts w:ascii="Times New Roman" w:hAnsi="Times New Roman" w:cs="Times New Roman"/>
          <w:bCs/>
          <w:sz w:val="28"/>
          <w:szCs w:val="28"/>
          <w:lang w:val="bg-BG"/>
        </w:rPr>
        <w:t>library</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w:t>
      </w:r>
      <w:proofErr w:type="spellEnd"/>
      <w:r w:rsidR="00B705D3" w:rsidRPr="00B705D3">
        <w:rPr>
          <w:rFonts w:ascii="Times New Roman" w:hAnsi="Times New Roman" w:cs="Times New Roman"/>
          <w:bCs/>
          <w:sz w:val="28"/>
          <w:szCs w:val="28"/>
          <w:lang w:val="bg-BG"/>
        </w:rPr>
        <w:t xml:space="preserve">: C. F. J. OVERHAGE </w:t>
      </w:r>
      <w:proofErr w:type="spellStart"/>
      <w:r w:rsidR="00B705D3" w:rsidRPr="00B705D3">
        <w:rPr>
          <w:rFonts w:ascii="Times New Roman" w:hAnsi="Times New Roman" w:cs="Times New Roman"/>
          <w:bCs/>
          <w:sz w:val="28"/>
          <w:szCs w:val="28"/>
          <w:lang w:val="bg-BG"/>
        </w:rPr>
        <w:t>and</w:t>
      </w:r>
      <w:proofErr w:type="spellEnd"/>
      <w:r w:rsidR="00B705D3" w:rsidRPr="00B705D3">
        <w:rPr>
          <w:rFonts w:ascii="Times New Roman" w:hAnsi="Times New Roman" w:cs="Times New Roman"/>
          <w:bCs/>
          <w:sz w:val="28"/>
          <w:szCs w:val="28"/>
          <w:lang w:val="bg-BG"/>
        </w:rPr>
        <w:t xml:space="preserve"> J. R. HARMAN (</w:t>
      </w:r>
      <w:proofErr w:type="spellStart"/>
      <w:r w:rsidR="00B705D3" w:rsidRPr="00B705D3">
        <w:rPr>
          <w:rFonts w:ascii="Times New Roman" w:hAnsi="Times New Roman" w:cs="Times New Roman"/>
          <w:bCs/>
          <w:sz w:val="28"/>
          <w:szCs w:val="28"/>
          <w:lang w:val="bg-BG"/>
        </w:rPr>
        <w:t>eds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Intrex</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Report</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on</w:t>
      </w:r>
      <w:proofErr w:type="spellEnd"/>
      <w:r w:rsidR="00B705D3" w:rsidRPr="00B705D3">
        <w:rPr>
          <w:rFonts w:ascii="Times New Roman" w:hAnsi="Times New Roman" w:cs="Times New Roman"/>
          <w:bCs/>
          <w:sz w:val="28"/>
          <w:szCs w:val="28"/>
          <w:lang w:val="bg-BG"/>
        </w:rPr>
        <w:t xml:space="preserve"> a </w:t>
      </w:r>
      <w:proofErr w:type="spellStart"/>
      <w:r w:rsidR="00B705D3" w:rsidRPr="00B705D3">
        <w:rPr>
          <w:rFonts w:ascii="Times New Roman" w:hAnsi="Times New Roman" w:cs="Times New Roman"/>
          <w:bCs/>
          <w:sz w:val="28"/>
          <w:szCs w:val="28"/>
          <w:lang w:val="bg-BG"/>
        </w:rPr>
        <w:t>planning</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conference</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and</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information</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transfer</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experiments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pp</w:t>
      </w:r>
      <w:proofErr w:type="spellEnd"/>
      <w:r w:rsidR="00B705D3" w:rsidRPr="00B705D3">
        <w:rPr>
          <w:rFonts w:ascii="Times New Roman" w:hAnsi="Times New Roman" w:cs="Times New Roman"/>
          <w:bCs/>
          <w:sz w:val="28"/>
          <w:szCs w:val="28"/>
          <w:lang w:val="bg-BG"/>
        </w:rPr>
        <w:t xml:space="preserve">. 41-87. MIT </w:t>
      </w:r>
      <w:proofErr w:type="spellStart"/>
      <w:r w:rsidR="00B705D3" w:rsidRPr="00B705D3">
        <w:rPr>
          <w:rFonts w:ascii="Times New Roman" w:hAnsi="Times New Roman" w:cs="Times New Roman"/>
          <w:bCs/>
          <w:sz w:val="28"/>
          <w:szCs w:val="28"/>
          <w:lang w:val="bg-BG"/>
        </w:rPr>
        <w:t>Press</w:t>
      </w:r>
      <w:proofErr w:type="spellEnd"/>
      <w:r w:rsidR="00B705D3" w:rsidRPr="00B705D3">
        <w:rPr>
          <w:rFonts w:ascii="Times New Roman" w:hAnsi="Times New Roman" w:cs="Times New Roman"/>
          <w:bCs/>
          <w:sz w:val="28"/>
          <w:szCs w:val="28"/>
          <w:lang w:val="bg-BG"/>
        </w:rPr>
        <w:t>, 1965.</w:t>
      </w:r>
    </w:p>
    <w:p w14:paraId="54293A3D" w14:textId="415A137A" w:rsidR="00B705D3" w:rsidRPr="00B705D3" w:rsidRDefault="00E47785" w:rsidP="00B705D3">
      <w:pPr>
        <w:pStyle w:val="a3"/>
        <w:ind w:left="0" w:firstLine="567"/>
        <w:jc w:val="both"/>
        <w:rPr>
          <w:rFonts w:ascii="Times New Roman" w:hAnsi="Times New Roman" w:cs="Times New Roman"/>
          <w:bCs/>
          <w:sz w:val="28"/>
          <w:szCs w:val="28"/>
          <w:lang w:val="bg-BG"/>
        </w:rPr>
      </w:pPr>
      <w:r>
        <w:rPr>
          <w:rFonts w:ascii="Times New Roman" w:hAnsi="Times New Roman" w:cs="Times New Roman"/>
          <w:bCs/>
          <w:sz w:val="28"/>
          <w:szCs w:val="28"/>
        </w:rPr>
        <w:t>[</w:t>
      </w:r>
      <w:r w:rsidR="00B705D3" w:rsidRPr="00B705D3">
        <w:rPr>
          <w:rFonts w:ascii="Times New Roman" w:hAnsi="Times New Roman" w:cs="Times New Roman"/>
          <w:bCs/>
          <w:sz w:val="28"/>
          <w:szCs w:val="28"/>
          <w:lang w:val="bg-BG"/>
        </w:rPr>
        <w:t>12</w:t>
      </w:r>
      <w:r>
        <w:rPr>
          <w:rFonts w:ascii="Times New Roman" w:hAnsi="Times New Roman" w:cs="Times New Roman"/>
          <w:bCs/>
          <w:sz w:val="28"/>
          <w:szCs w:val="28"/>
        </w:rPr>
        <w:t>]</w:t>
      </w:r>
      <w:r w:rsidR="00752AB5">
        <w:rPr>
          <w:rFonts w:ascii="Times New Roman" w:hAnsi="Times New Roman" w:cs="Times New Roman"/>
          <w:bCs/>
          <w:sz w:val="28"/>
          <w:szCs w:val="28"/>
        </w:rPr>
        <w:t xml:space="preserve"> </w:t>
      </w:r>
      <w:r w:rsidR="00B705D3" w:rsidRPr="00B705D3">
        <w:rPr>
          <w:rFonts w:ascii="Times New Roman" w:hAnsi="Times New Roman" w:cs="Times New Roman"/>
          <w:bCs/>
          <w:sz w:val="28"/>
          <w:szCs w:val="28"/>
          <w:lang w:val="bg-BG"/>
        </w:rPr>
        <w:t xml:space="preserve">INTERNATIONAL ORGANIZATION FOR STANDARDIZATION. ISO 44001:2017, </w:t>
      </w:r>
      <w:proofErr w:type="spellStart"/>
      <w:r w:rsidR="00B705D3" w:rsidRPr="00B705D3">
        <w:rPr>
          <w:rFonts w:ascii="Times New Roman" w:hAnsi="Times New Roman" w:cs="Times New Roman"/>
          <w:bCs/>
          <w:sz w:val="28"/>
          <w:szCs w:val="28"/>
          <w:lang w:val="bg-BG"/>
        </w:rPr>
        <w:t>Collaborative</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business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relationship</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management</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systems</w:t>
      </w:r>
      <w:proofErr w:type="spellEnd"/>
      <w:r w:rsidR="00B705D3" w:rsidRPr="00B705D3">
        <w:rPr>
          <w:rFonts w:ascii="Times New Roman" w:hAnsi="Times New Roman" w:cs="Times New Roman"/>
          <w:bCs/>
          <w:sz w:val="28"/>
          <w:szCs w:val="28"/>
          <w:lang w:val="bg-BG"/>
        </w:rPr>
        <w:t xml:space="preserve"> — </w:t>
      </w:r>
      <w:proofErr w:type="spellStart"/>
      <w:r w:rsidR="00B705D3" w:rsidRPr="00B705D3">
        <w:rPr>
          <w:rFonts w:ascii="Times New Roman" w:hAnsi="Times New Roman" w:cs="Times New Roman"/>
          <w:bCs/>
          <w:sz w:val="28"/>
          <w:szCs w:val="28"/>
          <w:lang w:val="bg-BG"/>
        </w:rPr>
        <w:t>Requirements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and</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framework</w:t>
      </w:r>
      <w:proofErr w:type="spellEnd"/>
      <w:r w:rsidR="00B705D3" w:rsidRPr="00B705D3">
        <w:rPr>
          <w:rFonts w:ascii="Times New Roman" w:hAnsi="Times New Roman" w:cs="Times New Roman"/>
          <w:bCs/>
          <w:sz w:val="28"/>
          <w:szCs w:val="28"/>
          <w:lang w:val="bg-BG"/>
        </w:rPr>
        <w:t xml:space="preserve">. International </w:t>
      </w:r>
      <w:proofErr w:type="spellStart"/>
      <w:r w:rsidR="00B705D3" w:rsidRPr="00B705D3">
        <w:rPr>
          <w:rFonts w:ascii="Times New Roman" w:hAnsi="Times New Roman" w:cs="Times New Roman"/>
          <w:bCs/>
          <w:sz w:val="28"/>
          <w:szCs w:val="28"/>
          <w:lang w:val="bg-BG"/>
        </w:rPr>
        <w:t>Organization</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for</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Standardization</w:t>
      </w:r>
      <w:proofErr w:type="spellEnd"/>
      <w:r w:rsidR="00B705D3" w:rsidRPr="00B705D3">
        <w:rPr>
          <w:rFonts w:ascii="Times New Roman" w:hAnsi="Times New Roman" w:cs="Times New Roman"/>
          <w:bCs/>
          <w:sz w:val="28"/>
          <w:szCs w:val="28"/>
          <w:lang w:val="bg-BG"/>
        </w:rPr>
        <w:t>.</w:t>
      </w:r>
    </w:p>
    <w:p w14:paraId="4CAC14DE" w14:textId="37AA03D7" w:rsidR="00B705D3" w:rsidRPr="00B705D3" w:rsidRDefault="00E47785" w:rsidP="00B705D3">
      <w:pPr>
        <w:pStyle w:val="a3"/>
        <w:ind w:left="0" w:firstLine="567"/>
        <w:jc w:val="both"/>
        <w:rPr>
          <w:rFonts w:ascii="Times New Roman" w:hAnsi="Times New Roman" w:cs="Times New Roman"/>
          <w:bCs/>
          <w:sz w:val="28"/>
          <w:szCs w:val="28"/>
          <w:lang w:val="bg-BG"/>
        </w:rPr>
      </w:pPr>
      <w:r>
        <w:rPr>
          <w:rFonts w:ascii="Times New Roman" w:hAnsi="Times New Roman" w:cs="Times New Roman"/>
          <w:bCs/>
          <w:sz w:val="28"/>
          <w:szCs w:val="28"/>
        </w:rPr>
        <w:lastRenderedPageBreak/>
        <w:t>[</w:t>
      </w:r>
      <w:r w:rsidR="00B705D3" w:rsidRPr="00B705D3">
        <w:rPr>
          <w:rFonts w:ascii="Times New Roman" w:hAnsi="Times New Roman" w:cs="Times New Roman"/>
          <w:bCs/>
          <w:sz w:val="28"/>
          <w:szCs w:val="28"/>
          <w:lang w:val="bg-BG"/>
        </w:rPr>
        <w:t>13</w:t>
      </w:r>
      <w:r>
        <w:rPr>
          <w:rFonts w:ascii="Times New Roman" w:hAnsi="Times New Roman" w:cs="Times New Roman"/>
          <w:bCs/>
          <w:sz w:val="28"/>
          <w:szCs w:val="28"/>
        </w:rPr>
        <w:t>]</w:t>
      </w:r>
      <w:r w:rsidR="00752AB5">
        <w:rPr>
          <w:rFonts w:ascii="Times New Roman" w:hAnsi="Times New Roman" w:cs="Times New Roman"/>
          <w:bCs/>
          <w:sz w:val="28"/>
          <w:szCs w:val="28"/>
        </w:rPr>
        <w:t xml:space="preserve"> </w:t>
      </w:r>
      <w:r w:rsidR="00B705D3" w:rsidRPr="00B705D3">
        <w:rPr>
          <w:rFonts w:ascii="Times New Roman" w:hAnsi="Times New Roman" w:cs="Times New Roman"/>
          <w:bCs/>
          <w:sz w:val="28"/>
          <w:szCs w:val="28"/>
          <w:lang w:val="bg-BG"/>
        </w:rPr>
        <w:t xml:space="preserve">STIEG, M. F. </w:t>
      </w:r>
      <w:proofErr w:type="spellStart"/>
      <w:r w:rsidR="00B705D3" w:rsidRPr="00B705D3">
        <w:rPr>
          <w:rFonts w:ascii="Times New Roman" w:hAnsi="Times New Roman" w:cs="Times New Roman"/>
          <w:bCs/>
          <w:sz w:val="28"/>
          <w:szCs w:val="28"/>
          <w:lang w:val="bg-BG"/>
        </w:rPr>
        <w:t>The</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information</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needs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of</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historians</w:t>
      </w:r>
      <w:proofErr w:type="spellEnd"/>
      <w:r w:rsidR="00B705D3" w:rsidRPr="00B705D3">
        <w:rPr>
          <w:rFonts w:ascii="Times New Roman" w:hAnsi="Times New Roman" w:cs="Times New Roman"/>
          <w:bCs/>
          <w:sz w:val="28"/>
          <w:szCs w:val="28"/>
          <w:lang w:val="bg-BG"/>
        </w:rPr>
        <w:t xml:space="preserve">. College </w:t>
      </w:r>
      <w:proofErr w:type="spellStart"/>
      <w:r w:rsidR="00B705D3" w:rsidRPr="00B705D3">
        <w:rPr>
          <w:rFonts w:ascii="Times New Roman" w:hAnsi="Times New Roman" w:cs="Times New Roman"/>
          <w:bCs/>
          <w:sz w:val="28"/>
          <w:szCs w:val="28"/>
          <w:lang w:val="bg-BG"/>
        </w:rPr>
        <w:t>and</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Research</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Libraries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vol</w:t>
      </w:r>
      <w:proofErr w:type="spellEnd"/>
      <w:r w:rsidR="00B705D3" w:rsidRPr="00B705D3">
        <w:rPr>
          <w:rFonts w:ascii="Times New Roman" w:hAnsi="Times New Roman" w:cs="Times New Roman"/>
          <w:bCs/>
          <w:sz w:val="28"/>
          <w:szCs w:val="28"/>
          <w:lang w:val="bg-BG"/>
        </w:rPr>
        <w:t xml:space="preserve">. 42 (1981), </w:t>
      </w:r>
      <w:proofErr w:type="spellStart"/>
      <w:r w:rsidR="00B705D3" w:rsidRPr="00B705D3">
        <w:rPr>
          <w:rFonts w:ascii="Times New Roman" w:hAnsi="Times New Roman" w:cs="Times New Roman"/>
          <w:bCs/>
          <w:sz w:val="28"/>
          <w:szCs w:val="28"/>
          <w:lang w:val="bg-BG"/>
        </w:rPr>
        <w:t>no</w:t>
      </w:r>
      <w:proofErr w:type="spellEnd"/>
      <w:r w:rsidR="00B705D3" w:rsidRPr="00B705D3">
        <w:rPr>
          <w:rFonts w:ascii="Times New Roman" w:hAnsi="Times New Roman" w:cs="Times New Roman"/>
          <w:bCs/>
          <w:sz w:val="28"/>
          <w:szCs w:val="28"/>
          <w:lang w:val="bg-BG"/>
        </w:rPr>
        <w:t xml:space="preserve">. 6, </w:t>
      </w:r>
      <w:proofErr w:type="spellStart"/>
      <w:r w:rsidR="00B705D3" w:rsidRPr="00B705D3">
        <w:rPr>
          <w:rFonts w:ascii="Times New Roman" w:hAnsi="Times New Roman" w:cs="Times New Roman"/>
          <w:bCs/>
          <w:sz w:val="28"/>
          <w:szCs w:val="28"/>
          <w:lang w:val="bg-BG"/>
        </w:rPr>
        <w:t>pp</w:t>
      </w:r>
      <w:proofErr w:type="spellEnd"/>
      <w:r w:rsidR="00B705D3" w:rsidRPr="00B705D3">
        <w:rPr>
          <w:rFonts w:ascii="Times New Roman" w:hAnsi="Times New Roman" w:cs="Times New Roman"/>
          <w:bCs/>
          <w:sz w:val="28"/>
          <w:szCs w:val="28"/>
          <w:lang w:val="bg-BG"/>
        </w:rPr>
        <w:t>. 549¬560.</w:t>
      </w:r>
    </w:p>
    <w:p w14:paraId="00A97945" w14:textId="106224C0" w:rsidR="00B705D3" w:rsidRPr="00B705D3" w:rsidRDefault="00E47785" w:rsidP="00B705D3">
      <w:pPr>
        <w:pStyle w:val="a3"/>
        <w:ind w:left="0" w:firstLine="567"/>
        <w:jc w:val="both"/>
        <w:rPr>
          <w:rFonts w:ascii="Times New Roman" w:hAnsi="Times New Roman" w:cs="Times New Roman"/>
          <w:bCs/>
          <w:sz w:val="28"/>
          <w:szCs w:val="28"/>
          <w:lang w:val="bg-BG"/>
        </w:rPr>
      </w:pPr>
      <w:r>
        <w:rPr>
          <w:rFonts w:ascii="Times New Roman" w:hAnsi="Times New Roman" w:cs="Times New Roman"/>
          <w:bCs/>
          <w:sz w:val="28"/>
          <w:szCs w:val="28"/>
        </w:rPr>
        <w:t>[</w:t>
      </w:r>
      <w:r w:rsidR="00B705D3" w:rsidRPr="00B705D3">
        <w:rPr>
          <w:rFonts w:ascii="Times New Roman" w:hAnsi="Times New Roman" w:cs="Times New Roman"/>
          <w:bCs/>
          <w:sz w:val="28"/>
          <w:szCs w:val="28"/>
          <w:lang w:val="bg-BG"/>
        </w:rPr>
        <w:t>26</w:t>
      </w:r>
      <w:r>
        <w:rPr>
          <w:rFonts w:ascii="Times New Roman" w:hAnsi="Times New Roman" w:cs="Times New Roman"/>
          <w:bCs/>
          <w:sz w:val="28"/>
          <w:szCs w:val="28"/>
        </w:rPr>
        <w:t>]</w:t>
      </w:r>
      <w:r w:rsidR="00752AB5">
        <w:rPr>
          <w:rFonts w:ascii="Times New Roman" w:hAnsi="Times New Roman" w:cs="Times New Roman"/>
          <w:bCs/>
          <w:sz w:val="28"/>
          <w:szCs w:val="28"/>
        </w:rPr>
        <w:t xml:space="preserve"> </w:t>
      </w:r>
      <w:r w:rsidR="00B705D3" w:rsidRPr="00B705D3">
        <w:rPr>
          <w:rFonts w:ascii="Times New Roman" w:hAnsi="Times New Roman" w:cs="Times New Roman"/>
          <w:bCs/>
          <w:sz w:val="28"/>
          <w:szCs w:val="28"/>
          <w:lang w:val="bg-BG"/>
        </w:rPr>
        <w:t xml:space="preserve">CRANE, D. </w:t>
      </w:r>
      <w:proofErr w:type="spellStart"/>
      <w:r w:rsidR="00B705D3" w:rsidRPr="00B705D3">
        <w:rPr>
          <w:rFonts w:ascii="Times New Roman" w:hAnsi="Times New Roman" w:cs="Times New Roman"/>
          <w:bCs/>
          <w:sz w:val="28"/>
          <w:szCs w:val="28"/>
          <w:lang w:val="bg-BG"/>
        </w:rPr>
        <w:t>Invisible</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Colleges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University</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of</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Chicago</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Press</w:t>
      </w:r>
      <w:proofErr w:type="spellEnd"/>
      <w:r w:rsidR="00B705D3" w:rsidRPr="00B705D3">
        <w:rPr>
          <w:rFonts w:ascii="Times New Roman" w:hAnsi="Times New Roman" w:cs="Times New Roman"/>
          <w:bCs/>
          <w:sz w:val="28"/>
          <w:szCs w:val="28"/>
          <w:lang w:val="bg-BG"/>
        </w:rPr>
        <w:t>, 1972.</w:t>
      </w:r>
    </w:p>
    <w:p w14:paraId="009DFFC5" w14:textId="2028A4D5" w:rsidR="00B705D3" w:rsidRPr="00B705D3" w:rsidRDefault="00E47785" w:rsidP="00B705D3">
      <w:pPr>
        <w:pStyle w:val="a3"/>
        <w:ind w:left="0" w:firstLine="567"/>
        <w:jc w:val="both"/>
        <w:rPr>
          <w:rFonts w:ascii="Times New Roman" w:hAnsi="Times New Roman" w:cs="Times New Roman"/>
          <w:bCs/>
          <w:sz w:val="28"/>
          <w:szCs w:val="28"/>
          <w:lang w:val="bg-BG"/>
        </w:rPr>
      </w:pPr>
      <w:r>
        <w:rPr>
          <w:rFonts w:ascii="Times New Roman" w:hAnsi="Times New Roman" w:cs="Times New Roman"/>
          <w:bCs/>
          <w:sz w:val="28"/>
          <w:szCs w:val="28"/>
        </w:rPr>
        <w:t>[</w:t>
      </w:r>
      <w:r w:rsidR="00B705D3" w:rsidRPr="00B705D3">
        <w:rPr>
          <w:rFonts w:ascii="Times New Roman" w:hAnsi="Times New Roman" w:cs="Times New Roman"/>
          <w:bCs/>
          <w:sz w:val="28"/>
          <w:szCs w:val="28"/>
          <w:lang w:val="bg-BG"/>
        </w:rPr>
        <w:t>27</w:t>
      </w:r>
      <w:r>
        <w:rPr>
          <w:rFonts w:ascii="Times New Roman" w:hAnsi="Times New Roman" w:cs="Times New Roman"/>
          <w:bCs/>
          <w:sz w:val="28"/>
          <w:szCs w:val="28"/>
        </w:rPr>
        <w:t>]</w:t>
      </w:r>
      <w:r w:rsidR="00752AB5">
        <w:rPr>
          <w:rFonts w:ascii="Times New Roman" w:hAnsi="Times New Roman" w:cs="Times New Roman"/>
          <w:bCs/>
          <w:sz w:val="28"/>
          <w:szCs w:val="28"/>
        </w:rPr>
        <w:t xml:space="preserve"> </w:t>
      </w:r>
      <w:r w:rsidR="00B705D3" w:rsidRPr="00B705D3">
        <w:rPr>
          <w:rFonts w:ascii="Times New Roman" w:hAnsi="Times New Roman" w:cs="Times New Roman"/>
          <w:bCs/>
          <w:sz w:val="28"/>
          <w:szCs w:val="28"/>
          <w:lang w:val="bg-BG"/>
        </w:rPr>
        <w:t xml:space="preserve">SMITH, C. </w:t>
      </w:r>
      <w:proofErr w:type="spellStart"/>
      <w:r w:rsidR="00B705D3" w:rsidRPr="00B705D3">
        <w:rPr>
          <w:rFonts w:ascii="Times New Roman" w:hAnsi="Times New Roman" w:cs="Times New Roman"/>
          <w:bCs/>
          <w:sz w:val="28"/>
          <w:szCs w:val="28"/>
          <w:lang w:val="bg-BG"/>
        </w:rPr>
        <w:t>Problems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of</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information</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studies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history</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w:t>
      </w:r>
      <w:proofErr w:type="spellEnd"/>
      <w:r w:rsidR="00B705D3" w:rsidRPr="00B705D3">
        <w:rPr>
          <w:rFonts w:ascii="Times New Roman" w:hAnsi="Times New Roman" w:cs="Times New Roman"/>
          <w:bCs/>
          <w:sz w:val="28"/>
          <w:szCs w:val="28"/>
          <w:lang w:val="bg-BG"/>
        </w:rPr>
        <w:t>: S. STONE (</w:t>
      </w:r>
      <w:proofErr w:type="spellStart"/>
      <w:r w:rsidR="00B705D3" w:rsidRPr="00B705D3">
        <w:rPr>
          <w:rFonts w:ascii="Times New Roman" w:hAnsi="Times New Roman" w:cs="Times New Roman"/>
          <w:bCs/>
          <w:sz w:val="28"/>
          <w:szCs w:val="28"/>
          <w:lang w:val="bg-BG"/>
        </w:rPr>
        <w:t>ed</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Humanities</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information</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research</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Sheffield</w:t>
      </w:r>
      <w:proofErr w:type="spellEnd"/>
      <w:r w:rsidR="00B705D3" w:rsidRPr="00B705D3">
        <w:rPr>
          <w:rFonts w:ascii="Times New Roman" w:hAnsi="Times New Roman" w:cs="Times New Roman"/>
          <w:bCs/>
          <w:sz w:val="28"/>
          <w:szCs w:val="28"/>
          <w:lang w:val="bg-BG"/>
        </w:rPr>
        <w:t xml:space="preserve">: CRUS, 1980, </w:t>
      </w:r>
      <w:proofErr w:type="spellStart"/>
      <w:r w:rsidR="00B705D3" w:rsidRPr="00B705D3">
        <w:rPr>
          <w:rFonts w:ascii="Times New Roman" w:hAnsi="Times New Roman" w:cs="Times New Roman"/>
          <w:bCs/>
          <w:sz w:val="28"/>
          <w:szCs w:val="28"/>
          <w:lang w:val="bg-BG"/>
        </w:rPr>
        <w:t>pp</w:t>
      </w:r>
      <w:proofErr w:type="spellEnd"/>
      <w:r w:rsidR="00B705D3" w:rsidRPr="00B705D3">
        <w:rPr>
          <w:rFonts w:ascii="Times New Roman" w:hAnsi="Times New Roman" w:cs="Times New Roman"/>
          <w:bCs/>
          <w:sz w:val="28"/>
          <w:szCs w:val="28"/>
          <w:lang w:val="bg-BG"/>
        </w:rPr>
        <w:t>. 27-30.</w:t>
      </w:r>
    </w:p>
    <w:p w14:paraId="075BFC67" w14:textId="52483301" w:rsidR="005B5705" w:rsidRDefault="00E47785" w:rsidP="00B705D3">
      <w:pPr>
        <w:pStyle w:val="a3"/>
        <w:spacing w:after="0" w:line="240" w:lineRule="auto"/>
        <w:ind w:left="0" w:firstLine="567"/>
        <w:contextualSpacing w:val="0"/>
        <w:jc w:val="both"/>
        <w:rPr>
          <w:rFonts w:ascii="Times New Roman" w:hAnsi="Times New Roman" w:cs="Times New Roman"/>
          <w:bCs/>
          <w:sz w:val="28"/>
          <w:szCs w:val="28"/>
        </w:rPr>
      </w:pPr>
      <w:r>
        <w:rPr>
          <w:rFonts w:ascii="Times New Roman" w:hAnsi="Times New Roman" w:cs="Times New Roman"/>
          <w:bCs/>
          <w:sz w:val="28"/>
          <w:szCs w:val="28"/>
        </w:rPr>
        <w:t>[</w:t>
      </w:r>
      <w:r w:rsidR="00B705D3" w:rsidRPr="00B705D3">
        <w:rPr>
          <w:rFonts w:ascii="Times New Roman" w:hAnsi="Times New Roman" w:cs="Times New Roman"/>
          <w:bCs/>
          <w:sz w:val="28"/>
          <w:szCs w:val="28"/>
          <w:lang w:val="bg-BG"/>
        </w:rPr>
        <w:t>28</w:t>
      </w:r>
      <w:r>
        <w:rPr>
          <w:rFonts w:ascii="Times New Roman" w:hAnsi="Times New Roman" w:cs="Times New Roman"/>
          <w:bCs/>
          <w:sz w:val="28"/>
          <w:szCs w:val="28"/>
        </w:rPr>
        <w:t>]</w:t>
      </w:r>
      <w:r w:rsidR="00752AB5">
        <w:rPr>
          <w:rFonts w:ascii="Times New Roman" w:hAnsi="Times New Roman" w:cs="Times New Roman"/>
          <w:bCs/>
          <w:sz w:val="28"/>
          <w:szCs w:val="28"/>
        </w:rPr>
        <w:t xml:space="preserve"> </w:t>
      </w:r>
      <w:r w:rsidR="00B705D3" w:rsidRPr="00B705D3">
        <w:rPr>
          <w:rFonts w:ascii="Times New Roman" w:hAnsi="Times New Roman" w:cs="Times New Roman"/>
          <w:bCs/>
          <w:sz w:val="28"/>
          <w:szCs w:val="28"/>
          <w:lang w:val="bg-BG"/>
        </w:rPr>
        <w:t xml:space="preserve">CHAPMAN, J. </w:t>
      </w:r>
      <w:proofErr w:type="spellStart"/>
      <w:r w:rsidR="00B705D3" w:rsidRPr="00B705D3">
        <w:rPr>
          <w:rFonts w:ascii="Times New Roman" w:hAnsi="Times New Roman" w:cs="Times New Roman"/>
          <w:bCs/>
          <w:sz w:val="28"/>
          <w:szCs w:val="28"/>
          <w:lang w:val="bg-BG"/>
        </w:rPr>
        <w:t>Report</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to</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the</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British</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Library</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Research</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and</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Development</w:t>
      </w:r>
      <w:proofErr w:type="spellEnd"/>
      <w:r w:rsidR="00B705D3" w:rsidRPr="00B705D3">
        <w:rPr>
          <w:rFonts w:ascii="Times New Roman" w:hAnsi="Times New Roman" w:cs="Times New Roman"/>
          <w:bCs/>
          <w:sz w:val="28"/>
          <w:szCs w:val="28"/>
          <w:lang w:val="bg-BG"/>
        </w:rPr>
        <w:t xml:space="preserve"> Department. </w:t>
      </w:r>
      <w:proofErr w:type="spellStart"/>
      <w:r w:rsidR="00B705D3" w:rsidRPr="00B705D3">
        <w:rPr>
          <w:rFonts w:ascii="Times New Roman" w:hAnsi="Times New Roman" w:cs="Times New Roman"/>
          <w:bCs/>
          <w:sz w:val="28"/>
          <w:szCs w:val="28"/>
          <w:lang w:val="bg-BG"/>
        </w:rPr>
        <w:t>Microfiche</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Birmingham</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University</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School</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of</w:t>
      </w:r>
      <w:proofErr w:type="spellEnd"/>
      <w:r w:rsidR="00B705D3" w:rsidRPr="00B705D3">
        <w:rPr>
          <w:rFonts w:ascii="Times New Roman" w:hAnsi="Times New Roman" w:cs="Times New Roman"/>
          <w:bCs/>
          <w:sz w:val="28"/>
          <w:szCs w:val="28"/>
          <w:lang w:val="bg-BG"/>
        </w:rPr>
        <w:t xml:space="preserve"> </w:t>
      </w:r>
      <w:proofErr w:type="spellStart"/>
      <w:r w:rsidR="00B705D3" w:rsidRPr="00B705D3">
        <w:rPr>
          <w:rFonts w:ascii="Times New Roman" w:hAnsi="Times New Roman" w:cs="Times New Roman"/>
          <w:bCs/>
          <w:sz w:val="28"/>
          <w:szCs w:val="28"/>
          <w:lang w:val="bg-BG"/>
        </w:rPr>
        <w:t>History</w:t>
      </w:r>
      <w:proofErr w:type="spellEnd"/>
      <w:r w:rsidR="00B705D3" w:rsidRPr="00B705D3">
        <w:rPr>
          <w:rFonts w:ascii="Times New Roman" w:hAnsi="Times New Roman" w:cs="Times New Roman"/>
          <w:bCs/>
          <w:sz w:val="28"/>
          <w:szCs w:val="28"/>
          <w:lang w:val="bg-BG"/>
        </w:rPr>
        <w:t>, 1981. S1/9/281.</w:t>
      </w:r>
    </w:p>
    <w:p w14:paraId="3C598983" w14:textId="1A7FE2E3" w:rsidR="00694EB1" w:rsidRPr="00694EB1" w:rsidRDefault="00694EB1" w:rsidP="00694EB1">
      <w:pPr>
        <w:pStyle w:val="a3"/>
        <w:spacing w:after="0" w:line="240" w:lineRule="auto"/>
        <w:ind w:left="0" w:firstLine="567"/>
        <w:contextualSpacing w:val="0"/>
        <w:jc w:val="both"/>
        <w:rPr>
          <w:rFonts w:ascii="Times New Roman" w:hAnsi="Times New Roman" w:cs="Times New Roman"/>
          <w:bCs/>
          <w:sz w:val="28"/>
          <w:szCs w:val="28"/>
          <w:lang w:val="bg-BG"/>
        </w:rPr>
      </w:pPr>
      <w:r>
        <w:rPr>
          <w:rFonts w:ascii="Times New Roman" w:hAnsi="Times New Roman" w:cs="Times New Roman"/>
          <w:bCs/>
          <w:sz w:val="28"/>
          <w:szCs w:val="28"/>
          <w:lang w:val="bg-BG"/>
        </w:rPr>
        <w:t xml:space="preserve">17. </w:t>
      </w:r>
      <w:r w:rsidRPr="00694EB1">
        <w:rPr>
          <w:rFonts w:ascii="Times New Roman" w:hAnsi="Times New Roman" w:cs="Times New Roman"/>
          <w:b/>
          <w:bCs/>
          <w:sz w:val="28"/>
          <w:szCs w:val="28"/>
          <w:lang w:val="en"/>
        </w:rPr>
        <w:t>Acknowledgments and funding</w:t>
      </w:r>
      <w:r w:rsidRPr="00694EB1">
        <w:rPr>
          <w:rFonts w:ascii="Times New Roman" w:hAnsi="Times New Roman" w:cs="Times New Roman"/>
          <w:bCs/>
          <w:sz w:val="28"/>
          <w:szCs w:val="28"/>
          <w:lang w:val="en"/>
        </w:rPr>
        <w:t xml:space="preserve"> </w:t>
      </w:r>
      <w:r>
        <w:rPr>
          <w:rFonts w:ascii="Times New Roman" w:hAnsi="Times New Roman" w:cs="Times New Roman"/>
          <w:bCs/>
          <w:sz w:val="28"/>
          <w:szCs w:val="28"/>
          <w:lang w:val="en"/>
        </w:rPr>
        <w:t>–</w:t>
      </w:r>
      <w:r w:rsidRPr="00694EB1">
        <w:rPr>
          <w:rFonts w:ascii="Times New Roman" w:hAnsi="Times New Roman" w:cs="Times New Roman"/>
          <w:bCs/>
          <w:sz w:val="28"/>
          <w:szCs w:val="28"/>
          <w:lang w:val="en"/>
        </w:rPr>
        <w:t xml:space="preserve"> placed after one empty line after the end of the text (report).</w:t>
      </w:r>
    </w:p>
    <w:p w14:paraId="42E2AF0E" w14:textId="7468F9C4" w:rsidR="005A5766" w:rsidRPr="005A5766" w:rsidRDefault="00CD5AA7" w:rsidP="00694EB1">
      <w:pPr>
        <w:spacing w:after="0" w:line="240" w:lineRule="auto"/>
        <w:ind w:firstLine="567"/>
        <w:jc w:val="both"/>
        <w:rPr>
          <w:rFonts w:ascii="Times New Roman" w:hAnsi="Times New Roman" w:cs="Times New Roman"/>
          <w:bCs/>
          <w:sz w:val="28"/>
          <w:szCs w:val="28"/>
          <w:lang w:val="bg-BG"/>
        </w:rPr>
      </w:pPr>
      <w:r w:rsidRPr="00CD5AA7">
        <w:rPr>
          <w:rFonts w:ascii="Times New Roman" w:hAnsi="Times New Roman" w:cs="Times New Roman"/>
          <w:bCs/>
          <w:sz w:val="28"/>
          <w:szCs w:val="28"/>
        </w:rPr>
        <w:t>1</w:t>
      </w:r>
      <w:r w:rsidR="00694EB1">
        <w:rPr>
          <w:rFonts w:ascii="Times New Roman" w:hAnsi="Times New Roman" w:cs="Times New Roman"/>
          <w:bCs/>
          <w:sz w:val="28"/>
          <w:szCs w:val="28"/>
          <w:lang w:val="bg-BG"/>
        </w:rPr>
        <w:t>8</w:t>
      </w:r>
      <w:r w:rsidRPr="00CD5AA7">
        <w:rPr>
          <w:rFonts w:ascii="Times New Roman" w:hAnsi="Times New Roman" w:cs="Times New Roman"/>
          <w:bCs/>
          <w:sz w:val="28"/>
          <w:szCs w:val="28"/>
        </w:rPr>
        <w:t>.</w:t>
      </w:r>
      <w:r w:rsidR="005A5766">
        <w:rPr>
          <w:rFonts w:ascii="Times New Roman" w:hAnsi="Times New Roman" w:cs="Times New Roman"/>
          <w:bCs/>
          <w:sz w:val="28"/>
          <w:szCs w:val="28"/>
          <w:lang w:val="bg-BG"/>
        </w:rPr>
        <w:t xml:space="preserve"> </w:t>
      </w:r>
      <w:r w:rsidR="005A5766" w:rsidRPr="005A5766">
        <w:rPr>
          <w:rFonts w:ascii="Times New Roman" w:hAnsi="Times New Roman" w:cs="Times New Roman"/>
          <w:b/>
          <w:bCs/>
          <w:sz w:val="28"/>
          <w:szCs w:val="28"/>
        </w:rPr>
        <w:t>The</w:t>
      </w:r>
      <w:r w:rsidR="005A5766" w:rsidRPr="005A5766">
        <w:rPr>
          <w:rFonts w:ascii="Times New Roman" w:hAnsi="Times New Roman" w:cs="Times New Roman"/>
          <w:bCs/>
          <w:sz w:val="28"/>
          <w:szCs w:val="28"/>
        </w:rPr>
        <w:t xml:space="preserve"> </w:t>
      </w:r>
      <w:r w:rsidR="005A5766" w:rsidRPr="005A5766">
        <w:rPr>
          <w:rFonts w:ascii="Times New Roman" w:hAnsi="Times New Roman" w:cs="Times New Roman"/>
          <w:b/>
          <w:bCs/>
          <w:sz w:val="28"/>
          <w:szCs w:val="28"/>
        </w:rPr>
        <w:t>list with used literature</w:t>
      </w:r>
      <w:r w:rsidR="005A5766" w:rsidRPr="005A5766">
        <w:rPr>
          <w:rFonts w:ascii="Times New Roman" w:hAnsi="Times New Roman" w:cs="Times New Roman"/>
          <w:bCs/>
          <w:sz w:val="28"/>
          <w:szCs w:val="28"/>
          <w:lang w:val="en"/>
        </w:rPr>
        <w:t xml:space="preserve"> is placed at the end of the text (report), after one empty line after </w:t>
      </w:r>
      <w:r w:rsidR="005A5766">
        <w:rPr>
          <w:rFonts w:ascii="Times New Roman" w:hAnsi="Times New Roman" w:cs="Times New Roman"/>
          <w:bCs/>
          <w:sz w:val="28"/>
          <w:szCs w:val="28"/>
        </w:rPr>
        <w:t>“NOTES</w:t>
      </w:r>
      <w:r w:rsidR="005A5766">
        <w:rPr>
          <w:rFonts w:ascii="Times New Roman" w:hAnsi="Times New Roman" w:cs="Times New Roman"/>
          <w:bCs/>
          <w:sz w:val="28"/>
          <w:szCs w:val="28"/>
          <w:lang w:val="en"/>
        </w:rPr>
        <w:t>”</w:t>
      </w:r>
      <w:r w:rsidR="005A5766" w:rsidRPr="005A5766">
        <w:rPr>
          <w:rFonts w:ascii="Times New Roman" w:hAnsi="Times New Roman" w:cs="Times New Roman"/>
          <w:bCs/>
          <w:sz w:val="28"/>
          <w:szCs w:val="28"/>
          <w:lang w:val="en"/>
        </w:rPr>
        <w:t>, numbered with [1], [2], [3], etc., arranged in alphabetical order (first the sources in Cyrillic and then in Latin) and contains the full bibliographic descriptions of the cited sources. All documents cited in the main text should be listed in the list of sources used. Entries in the list of sources used must be in accordance with BDS ISO 690:2021</w:t>
      </w:r>
      <w:r w:rsidR="005A5766" w:rsidRPr="005A5766">
        <w:rPr>
          <w:rFonts w:ascii="Times New Roman" w:hAnsi="Times New Roman" w:cs="Times New Roman"/>
          <w:bCs/>
          <w:i/>
          <w:sz w:val="28"/>
          <w:szCs w:val="28"/>
          <w:lang w:val="en"/>
        </w:rPr>
        <w:t>, Information and documentation. A guide to bibliographic references and citing information sources</w:t>
      </w:r>
      <w:r w:rsidR="005A5766" w:rsidRPr="005A5766">
        <w:rPr>
          <w:rFonts w:ascii="Times New Roman" w:hAnsi="Times New Roman" w:cs="Times New Roman"/>
          <w:bCs/>
          <w:sz w:val="28"/>
          <w:szCs w:val="28"/>
          <w:lang w:val="en"/>
        </w:rPr>
        <w:t>.</w:t>
      </w:r>
    </w:p>
    <w:p w14:paraId="4A8432EC" w14:textId="7E9A5F74" w:rsidR="00374EB9" w:rsidRPr="00CD5AA7" w:rsidRDefault="00CD5AA7" w:rsidP="00694EB1">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1</w:t>
      </w:r>
      <w:r w:rsidR="004364C9">
        <w:rPr>
          <w:rFonts w:ascii="Times New Roman" w:hAnsi="Times New Roman" w:cs="Times New Roman"/>
          <w:sz w:val="28"/>
          <w:szCs w:val="28"/>
        </w:rPr>
        <w:t>9</w:t>
      </w:r>
      <w:r>
        <w:rPr>
          <w:rFonts w:ascii="Times New Roman" w:hAnsi="Times New Roman" w:cs="Times New Roman"/>
          <w:sz w:val="28"/>
          <w:szCs w:val="28"/>
        </w:rPr>
        <w:t xml:space="preserve">. </w:t>
      </w:r>
      <w:r w:rsidR="00374EB9" w:rsidRPr="00CD5AA7">
        <w:rPr>
          <w:rFonts w:ascii="Times New Roman" w:hAnsi="Times New Roman" w:cs="Times New Roman"/>
          <w:b/>
          <w:bCs/>
          <w:sz w:val="28"/>
          <w:szCs w:val="28"/>
        </w:rPr>
        <w:t>Correspondence addresses</w:t>
      </w:r>
      <w:r w:rsidR="00374EB9" w:rsidRPr="00CD5AA7">
        <w:rPr>
          <w:rFonts w:ascii="Times New Roman" w:hAnsi="Times New Roman" w:cs="Times New Roman"/>
          <w:sz w:val="28"/>
          <w:szCs w:val="28"/>
        </w:rPr>
        <w:t xml:space="preserve"> are written at the end, one empty line after the list with used literature, Font</w:t>
      </w:r>
      <w:r w:rsidR="00772284" w:rsidRPr="00CD5AA7">
        <w:rPr>
          <w:rFonts w:ascii="Times New Roman" w:hAnsi="Times New Roman" w:cs="Times New Roman"/>
          <w:sz w:val="28"/>
          <w:szCs w:val="28"/>
        </w:rPr>
        <w:t xml:space="preserve"> and size:</w:t>
      </w:r>
      <w:r w:rsidR="00772284" w:rsidRPr="00772284">
        <w:t xml:space="preserve"> </w:t>
      </w:r>
      <w:r w:rsidR="00772284" w:rsidRPr="00CD5AA7">
        <w:rPr>
          <w:rFonts w:ascii="Times New Roman" w:hAnsi="Times New Roman" w:cs="Times New Roman"/>
          <w:i/>
          <w:iCs/>
          <w:sz w:val="28"/>
          <w:szCs w:val="28"/>
        </w:rPr>
        <w:t xml:space="preserve">Times New Roman 12 </w:t>
      </w:r>
      <w:proofErr w:type="spellStart"/>
      <w:r w:rsidR="00772284" w:rsidRPr="00CD5AA7">
        <w:rPr>
          <w:rFonts w:ascii="Times New Roman" w:hAnsi="Times New Roman" w:cs="Times New Roman"/>
          <w:i/>
          <w:iCs/>
          <w:sz w:val="28"/>
          <w:szCs w:val="28"/>
        </w:rPr>
        <w:t>pt</w:t>
      </w:r>
      <w:proofErr w:type="spellEnd"/>
      <w:r w:rsidR="00772284" w:rsidRPr="00CD5AA7">
        <w:rPr>
          <w:rFonts w:ascii="Times New Roman" w:hAnsi="Times New Roman" w:cs="Times New Roman"/>
          <w:i/>
          <w:iCs/>
          <w:sz w:val="28"/>
          <w:szCs w:val="28"/>
        </w:rPr>
        <w:t>, Italic</w:t>
      </w:r>
      <w:r w:rsidR="00772284" w:rsidRPr="00CD5AA7">
        <w:rPr>
          <w:rFonts w:ascii="Times New Roman" w:hAnsi="Times New Roman" w:cs="Times New Roman"/>
          <w:sz w:val="28"/>
          <w:szCs w:val="28"/>
        </w:rPr>
        <w:t>, and contain: Full names of the authors, scientific degrees and titles, the institutions where they work, correspondence address, phone number and E-Mail.</w:t>
      </w:r>
    </w:p>
    <w:p w14:paraId="5B091EBE" w14:textId="013E9070" w:rsidR="00772284" w:rsidRPr="00CD5AA7" w:rsidRDefault="004364C9" w:rsidP="00694E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CD5AA7">
        <w:rPr>
          <w:rFonts w:ascii="Times New Roman" w:hAnsi="Times New Roman" w:cs="Times New Roman"/>
          <w:sz w:val="28"/>
          <w:szCs w:val="28"/>
        </w:rPr>
        <w:t xml:space="preserve">. </w:t>
      </w:r>
      <w:r w:rsidR="00772284" w:rsidRPr="00CD5AA7">
        <w:rPr>
          <w:rFonts w:ascii="Times New Roman" w:hAnsi="Times New Roman" w:cs="Times New Roman"/>
          <w:sz w:val="28"/>
          <w:szCs w:val="28"/>
        </w:rPr>
        <w:t>When preparing the reports, the provisions of the Classified Information Act and the Regulations for its implementation should be followed.</w:t>
      </w:r>
    </w:p>
    <w:p w14:paraId="539AFB0B" w14:textId="282E7FFB" w:rsidR="00772284" w:rsidRDefault="00CD5AA7" w:rsidP="00694EB1">
      <w:pPr>
        <w:spacing w:after="0" w:line="240" w:lineRule="auto"/>
        <w:ind w:firstLine="567"/>
        <w:rPr>
          <w:rFonts w:ascii="Times New Roman" w:hAnsi="Times New Roman" w:cs="Times New Roman"/>
          <w:b/>
          <w:bCs/>
          <w:sz w:val="28"/>
          <w:szCs w:val="28"/>
        </w:rPr>
      </w:pPr>
      <w:r>
        <w:rPr>
          <w:rFonts w:ascii="Times New Roman" w:hAnsi="Times New Roman" w:cs="Times New Roman"/>
          <w:sz w:val="28"/>
          <w:szCs w:val="28"/>
        </w:rPr>
        <w:t>2</w:t>
      </w:r>
      <w:r w:rsidR="004364C9">
        <w:rPr>
          <w:rFonts w:ascii="Times New Roman" w:hAnsi="Times New Roman" w:cs="Times New Roman"/>
          <w:sz w:val="28"/>
          <w:szCs w:val="28"/>
        </w:rPr>
        <w:t>1</w:t>
      </w:r>
      <w:r>
        <w:rPr>
          <w:rFonts w:ascii="Times New Roman" w:hAnsi="Times New Roman" w:cs="Times New Roman"/>
          <w:sz w:val="28"/>
          <w:szCs w:val="28"/>
        </w:rPr>
        <w:t>.</w:t>
      </w:r>
      <w:r w:rsidR="00772284" w:rsidRPr="00CD5AA7">
        <w:rPr>
          <w:rFonts w:ascii="Times New Roman" w:hAnsi="Times New Roman" w:cs="Times New Roman"/>
          <w:sz w:val="28"/>
          <w:szCs w:val="28"/>
        </w:rPr>
        <w:t xml:space="preserve"> </w:t>
      </w:r>
      <w:r w:rsidR="00772284" w:rsidRPr="00CD5AA7">
        <w:rPr>
          <w:rFonts w:ascii="Times New Roman" w:hAnsi="Times New Roman" w:cs="Times New Roman"/>
          <w:b/>
          <w:bCs/>
          <w:sz w:val="28"/>
          <w:szCs w:val="28"/>
        </w:rPr>
        <w:t>The pages should not be numbered!</w:t>
      </w:r>
    </w:p>
    <w:p w14:paraId="1AF089FE" w14:textId="18EA8588" w:rsidR="006C6310" w:rsidRDefault="006C6310" w:rsidP="00694EB1">
      <w:pPr>
        <w:spacing w:after="0" w:line="240" w:lineRule="auto"/>
        <w:ind w:firstLine="567"/>
        <w:rPr>
          <w:rFonts w:ascii="Times New Roman" w:hAnsi="Times New Roman" w:cs="Times New Roman"/>
          <w:bCs/>
          <w:sz w:val="28"/>
          <w:szCs w:val="28"/>
        </w:rPr>
      </w:pPr>
    </w:p>
    <w:p w14:paraId="781164FB" w14:textId="0CE39954" w:rsidR="006C6310" w:rsidRPr="006C6310" w:rsidRDefault="006C6310" w:rsidP="006C6310">
      <w:pPr>
        <w:spacing w:after="0" w:line="240" w:lineRule="auto"/>
        <w:ind w:firstLine="567"/>
        <w:jc w:val="both"/>
        <w:rPr>
          <w:rFonts w:ascii="Times New Roman" w:hAnsi="Times New Roman" w:cs="Times New Roman"/>
          <w:b/>
          <w:bCs/>
          <w:sz w:val="28"/>
          <w:szCs w:val="28"/>
          <w:u w:val="single"/>
        </w:rPr>
      </w:pPr>
      <w:r w:rsidRPr="006C6310">
        <w:rPr>
          <w:rFonts w:ascii="Times New Roman" w:hAnsi="Times New Roman" w:cs="Times New Roman"/>
          <w:b/>
          <w:bCs/>
          <w:sz w:val="28"/>
          <w:szCs w:val="28"/>
          <w:u w:val="single"/>
          <w:lang w:val="en"/>
        </w:rPr>
        <w:t>EXAMPLES OF BIBLIOGRAPHICAL DESCRIPTIONS ACCORDING TO BDS ISO 690:2021</w:t>
      </w:r>
    </w:p>
    <w:p w14:paraId="36066EC8" w14:textId="5F889127" w:rsidR="006C6310" w:rsidRPr="006C6310" w:rsidRDefault="006C6310" w:rsidP="006C6310">
      <w:pPr>
        <w:spacing w:after="0" w:line="240" w:lineRule="auto"/>
        <w:ind w:firstLine="567"/>
        <w:jc w:val="both"/>
        <w:rPr>
          <w:rFonts w:ascii="Times New Roman" w:hAnsi="Times New Roman" w:cs="Times New Roman"/>
          <w:b/>
          <w:bCs/>
          <w:sz w:val="28"/>
          <w:szCs w:val="28"/>
          <w:lang w:val="en"/>
        </w:rPr>
      </w:pPr>
      <w:r w:rsidRPr="006C6310">
        <w:rPr>
          <w:rFonts w:ascii="Times New Roman" w:hAnsi="Times New Roman" w:cs="Times New Roman"/>
          <w:b/>
          <w:bCs/>
          <w:sz w:val="28"/>
          <w:szCs w:val="28"/>
          <w:lang w:val="en"/>
        </w:rPr>
        <w:t xml:space="preserve">1. When citing </w:t>
      </w:r>
      <w:r w:rsidR="006D5076" w:rsidRPr="006D5076">
        <w:rPr>
          <w:rFonts w:ascii="Times New Roman" w:hAnsi="Times New Roman" w:cs="Times New Roman"/>
          <w:b/>
          <w:bCs/>
          <w:sz w:val="28"/>
          <w:szCs w:val="28"/>
        </w:rPr>
        <w:t>component parts</w:t>
      </w:r>
      <w:r w:rsidRPr="006C6310">
        <w:rPr>
          <w:rFonts w:ascii="Times New Roman" w:hAnsi="Times New Roman" w:cs="Times New Roman"/>
          <w:b/>
          <w:bCs/>
          <w:sz w:val="28"/>
          <w:szCs w:val="28"/>
          <w:lang w:val="en"/>
        </w:rPr>
        <w:t xml:space="preserve"> of a monograph, book, etc. similar information resources:</w:t>
      </w:r>
    </w:p>
    <w:p w14:paraId="6422464C" w14:textId="26C772D5" w:rsidR="006C6310" w:rsidRPr="006C6310" w:rsidRDefault="002056BA" w:rsidP="006C6310">
      <w:pPr>
        <w:spacing w:after="0" w:line="240" w:lineRule="auto"/>
        <w:ind w:firstLine="567"/>
        <w:jc w:val="both"/>
        <w:rPr>
          <w:rFonts w:ascii="Times New Roman" w:hAnsi="Times New Roman" w:cs="Times New Roman"/>
          <w:b/>
          <w:bCs/>
          <w:sz w:val="28"/>
          <w:szCs w:val="28"/>
          <w:u w:val="single"/>
        </w:rPr>
      </w:pPr>
      <w:r w:rsidRPr="002056BA">
        <w:rPr>
          <w:rFonts w:ascii="Times New Roman" w:hAnsi="Times New Roman" w:cs="Times New Roman"/>
          <w:b/>
          <w:bCs/>
          <w:sz w:val="28"/>
          <w:szCs w:val="28"/>
          <w:u w:val="single"/>
          <w:lang w:val="en"/>
        </w:rPr>
        <w:t>An example of a citation scheme</w:t>
      </w:r>
      <w:r w:rsidR="006C6310" w:rsidRPr="006C6310">
        <w:rPr>
          <w:rFonts w:ascii="Times New Roman" w:hAnsi="Times New Roman" w:cs="Times New Roman"/>
          <w:b/>
          <w:bCs/>
          <w:sz w:val="28"/>
          <w:szCs w:val="28"/>
          <w:u w:val="single"/>
          <w:lang w:val="en"/>
        </w:rPr>
        <w:t>:</w:t>
      </w:r>
    </w:p>
    <w:p w14:paraId="439C7C81" w14:textId="101B4198" w:rsidR="006C6310" w:rsidRDefault="006C6310" w:rsidP="006C6310">
      <w:pPr>
        <w:spacing w:after="0" w:line="240" w:lineRule="auto"/>
        <w:ind w:firstLine="567"/>
        <w:jc w:val="both"/>
        <w:rPr>
          <w:rFonts w:ascii="Times New Roman" w:hAnsi="Times New Roman" w:cs="Times New Roman"/>
          <w:bCs/>
          <w:sz w:val="28"/>
          <w:szCs w:val="28"/>
        </w:rPr>
      </w:pPr>
      <w:r w:rsidRPr="006C6310">
        <w:rPr>
          <w:rFonts w:ascii="Times New Roman" w:hAnsi="Times New Roman" w:cs="Times New Roman"/>
          <w:bCs/>
          <w:sz w:val="28"/>
          <w:szCs w:val="28"/>
          <w:lang w:val="en"/>
        </w:rPr>
        <w:t>Name(s) of creator(s</w:t>
      </w:r>
      <w:proofErr w:type="gramStart"/>
      <w:r w:rsidRPr="006C6310">
        <w:rPr>
          <w:rFonts w:ascii="Times New Roman" w:hAnsi="Times New Roman" w:cs="Times New Roman"/>
          <w:bCs/>
          <w:sz w:val="28"/>
          <w:szCs w:val="28"/>
          <w:lang w:val="en"/>
        </w:rPr>
        <w:t>).(</w:t>
      </w:r>
      <w:proofErr w:type="gramEnd"/>
      <w:r w:rsidRPr="006C6310">
        <w:rPr>
          <w:rFonts w:ascii="Times New Roman" w:hAnsi="Times New Roman" w:cs="Times New Roman"/>
          <w:bCs/>
          <w:i/>
          <w:sz w:val="28"/>
          <w:szCs w:val="28"/>
          <w:lang w:val="en"/>
        </w:rPr>
        <w:t>dot</w:t>
      </w:r>
      <w:r w:rsidRPr="006C6310">
        <w:rPr>
          <w:rFonts w:ascii="Times New Roman" w:hAnsi="Times New Roman" w:cs="Times New Roman"/>
          <w:bCs/>
          <w:sz w:val="28"/>
          <w:szCs w:val="28"/>
          <w:lang w:val="en"/>
        </w:rPr>
        <w:t>) Title of component. (</w:t>
      </w:r>
      <w:r w:rsidRPr="006C6310">
        <w:rPr>
          <w:rFonts w:ascii="Times New Roman" w:hAnsi="Times New Roman" w:cs="Times New Roman"/>
          <w:bCs/>
          <w:i/>
          <w:sz w:val="28"/>
          <w:szCs w:val="28"/>
          <w:lang w:val="en"/>
        </w:rPr>
        <w:t>dot</w:t>
      </w:r>
      <w:r w:rsidRPr="006C6310">
        <w:rPr>
          <w:rFonts w:ascii="Times New Roman" w:hAnsi="Times New Roman" w:cs="Times New Roman"/>
          <w:bCs/>
          <w:sz w:val="28"/>
          <w:szCs w:val="28"/>
          <w:lang w:val="en"/>
        </w:rPr>
        <w:t xml:space="preserve">) </w:t>
      </w:r>
      <w:r>
        <w:rPr>
          <w:rFonts w:ascii="Times New Roman" w:hAnsi="Times New Roman" w:cs="Times New Roman"/>
          <w:bCs/>
          <w:sz w:val="28"/>
          <w:szCs w:val="28"/>
          <w:lang w:val="en"/>
        </w:rPr>
        <w:t>In</w:t>
      </w:r>
      <w:r w:rsidRPr="006C6310">
        <w:rPr>
          <w:rFonts w:ascii="Times New Roman" w:hAnsi="Times New Roman" w:cs="Times New Roman"/>
          <w:bCs/>
          <w:sz w:val="28"/>
          <w:szCs w:val="28"/>
          <w:lang w:val="en"/>
        </w:rPr>
        <w:t>: (</w:t>
      </w:r>
      <w:r w:rsidRPr="006C6310">
        <w:rPr>
          <w:rFonts w:ascii="Times New Roman" w:hAnsi="Times New Roman" w:cs="Times New Roman"/>
          <w:bCs/>
          <w:i/>
          <w:sz w:val="28"/>
          <w:szCs w:val="28"/>
          <w:lang w:val="en"/>
        </w:rPr>
        <w:t>colon</w:t>
      </w:r>
      <w:r>
        <w:rPr>
          <w:rFonts w:ascii="Times New Roman" w:hAnsi="Times New Roman" w:cs="Times New Roman"/>
          <w:bCs/>
          <w:sz w:val="28"/>
          <w:szCs w:val="28"/>
          <w:lang w:val="en"/>
        </w:rPr>
        <w:t>) Name(s) of creator(s</w:t>
      </w:r>
      <w:proofErr w:type="gramStart"/>
      <w:r>
        <w:rPr>
          <w:rFonts w:ascii="Times New Roman" w:hAnsi="Times New Roman" w:cs="Times New Roman"/>
          <w:bCs/>
          <w:sz w:val="28"/>
          <w:szCs w:val="28"/>
          <w:lang w:val="en"/>
        </w:rPr>
        <w:t>).</w:t>
      </w:r>
      <w:r w:rsidRPr="006C6310">
        <w:rPr>
          <w:rFonts w:ascii="Times New Roman" w:hAnsi="Times New Roman" w:cs="Times New Roman"/>
          <w:bCs/>
          <w:sz w:val="28"/>
          <w:szCs w:val="28"/>
          <w:lang w:val="en"/>
        </w:rPr>
        <w:t>(</w:t>
      </w:r>
      <w:proofErr w:type="gramEnd"/>
      <w:r w:rsidRPr="006C6310">
        <w:rPr>
          <w:rFonts w:ascii="Times New Roman" w:hAnsi="Times New Roman" w:cs="Times New Roman"/>
          <w:bCs/>
          <w:i/>
          <w:sz w:val="28"/>
          <w:szCs w:val="28"/>
          <w:lang w:val="en"/>
        </w:rPr>
        <w:t>dot</w:t>
      </w:r>
      <w:r>
        <w:rPr>
          <w:rFonts w:ascii="Times New Roman" w:hAnsi="Times New Roman" w:cs="Times New Roman"/>
          <w:bCs/>
          <w:sz w:val="28"/>
          <w:szCs w:val="28"/>
          <w:lang w:val="en"/>
        </w:rPr>
        <w:t>) Title of resource,</w:t>
      </w:r>
      <w:r w:rsidRPr="006C6310">
        <w:rPr>
          <w:rFonts w:ascii="Times New Roman" w:hAnsi="Times New Roman" w:cs="Times New Roman"/>
          <w:bCs/>
          <w:sz w:val="28"/>
          <w:szCs w:val="28"/>
          <w:lang w:val="en"/>
        </w:rPr>
        <w:t>(</w:t>
      </w:r>
      <w:r w:rsidRPr="006C6310">
        <w:rPr>
          <w:rFonts w:ascii="Times New Roman" w:hAnsi="Times New Roman" w:cs="Times New Roman"/>
          <w:bCs/>
          <w:i/>
          <w:sz w:val="28"/>
          <w:szCs w:val="28"/>
          <w:lang w:val="en"/>
        </w:rPr>
        <w:t>comma</w:t>
      </w:r>
      <w:r>
        <w:rPr>
          <w:rFonts w:ascii="Times New Roman" w:hAnsi="Times New Roman" w:cs="Times New Roman"/>
          <w:bCs/>
          <w:sz w:val="28"/>
          <w:szCs w:val="28"/>
          <w:lang w:val="en"/>
        </w:rPr>
        <w:t>) Numbering,</w:t>
      </w:r>
      <w:r w:rsidRPr="006C6310">
        <w:rPr>
          <w:rFonts w:ascii="Times New Roman" w:hAnsi="Times New Roman" w:cs="Times New Roman"/>
          <w:bCs/>
          <w:sz w:val="28"/>
          <w:szCs w:val="28"/>
          <w:lang w:val="en"/>
        </w:rPr>
        <w:t>(</w:t>
      </w:r>
      <w:r w:rsidRPr="006C6310">
        <w:rPr>
          <w:rFonts w:ascii="Times New Roman" w:hAnsi="Times New Roman" w:cs="Times New Roman"/>
          <w:bCs/>
          <w:i/>
          <w:sz w:val="28"/>
          <w:szCs w:val="28"/>
          <w:lang w:val="en"/>
        </w:rPr>
        <w:t>comma</w:t>
      </w:r>
      <w:r w:rsidRPr="006C6310">
        <w:rPr>
          <w:rFonts w:ascii="Times New Roman" w:hAnsi="Times New Roman" w:cs="Times New Roman"/>
          <w:bCs/>
          <w:sz w:val="28"/>
          <w:szCs w:val="28"/>
          <w:lang w:val="en"/>
        </w:rPr>
        <w:t>) Pagination.(</w:t>
      </w:r>
      <w:r w:rsidRPr="006C6310">
        <w:rPr>
          <w:rFonts w:ascii="Times New Roman" w:hAnsi="Times New Roman" w:cs="Times New Roman"/>
          <w:bCs/>
          <w:i/>
          <w:sz w:val="28"/>
          <w:szCs w:val="28"/>
          <w:lang w:val="en"/>
        </w:rPr>
        <w:t>dot</w:t>
      </w:r>
      <w:r>
        <w:rPr>
          <w:rFonts w:ascii="Times New Roman" w:hAnsi="Times New Roman" w:cs="Times New Roman"/>
          <w:bCs/>
          <w:sz w:val="28"/>
          <w:szCs w:val="28"/>
          <w:lang w:val="en"/>
        </w:rPr>
        <w:t>) Place of publication:</w:t>
      </w:r>
      <w:r w:rsidRPr="006C6310">
        <w:rPr>
          <w:rFonts w:ascii="Times New Roman" w:hAnsi="Times New Roman" w:cs="Times New Roman"/>
          <w:bCs/>
          <w:sz w:val="28"/>
          <w:szCs w:val="28"/>
          <w:lang w:val="en"/>
        </w:rPr>
        <w:t>(</w:t>
      </w:r>
      <w:r w:rsidRPr="006C6310">
        <w:rPr>
          <w:rFonts w:ascii="Times New Roman" w:hAnsi="Times New Roman" w:cs="Times New Roman"/>
          <w:bCs/>
          <w:i/>
          <w:sz w:val="28"/>
          <w:szCs w:val="28"/>
          <w:lang w:val="en"/>
        </w:rPr>
        <w:t>colon</w:t>
      </w:r>
      <w:r>
        <w:rPr>
          <w:rFonts w:ascii="Times New Roman" w:hAnsi="Times New Roman" w:cs="Times New Roman"/>
          <w:bCs/>
          <w:sz w:val="28"/>
          <w:szCs w:val="28"/>
          <w:lang w:val="en"/>
        </w:rPr>
        <w:t>) Publisher,</w:t>
      </w:r>
      <w:r w:rsidRPr="006C6310">
        <w:rPr>
          <w:rFonts w:ascii="Times New Roman" w:hAnsi="Times New Roman" w:cs="Times New Roman"/>
          <w:bCs/>
          <w:sz w:val="28"/>
          <w:szCs w:val="28"/>
          <w:lang w:val="en"/>
        </w:rPr>
        <w:t>(</w:t>
      </w:r>
      <w:r w:rsidRPr="006C6310">
        <w:rPr>
          <w:rFonts w:ascii="Times New Roman" w:hAnsi="Times New Roman" w:cs="Times New Roman"/>
          <w:bCs/>
          <w:i/>
          <w:sz w:val="28"/>
          <w:szCs w:val="28"/>
          <w:lang w:val="en"/>
        </w:rPr>
        <w:t>comma</w:t>
      </w:r>
      <w:r w:rsidRPr="006C6310">
        <w:rPr>
          <w:rFonts w:ascii="Times New Roman" w:hAnsi="Times New Roman" w:cs="Times New Roman"/>
          <w:bCs/>
          <w:sz w:val="28"/>
          <w:szCs w:val="28"/>
          <w:lang w:val="en"/>
        </w:rPr>
        <w:t>) Date of publication.(</w:t>
      </w:r>
      <w:r w:rsidRPr="006C6310">
        <w:rPr>
          <w:rFonts w:ascii="Times New Roman" w:hAnsi="Times New Roman" w:cs="Times New Roman"/>
          <w:bCs/>
          <w:i/>
          <w:sz w:val="28"/>
          <w:szCs w:val="28"/>
          <w:lang w:val="en"/>
        </w:rPr>
        <w:t>dot</w:t>
      </w:r>
      <w:r w:rsidRPr="006C6310">
        <w:rPr>
          <w:rFonts w:ascii="Times New Roman" w:hAnsi="Times New Roman" w:cs="Times New Roman"/>
          <w:bCs/>
          <w:sz w:val="28"/>
          <w:szCs w:val="28"/>
          <w:lang w:val="en"/>
        </w:rPr>
        <w:t>) Standard identifier (ISBN, etc.).(</w:t>
      </w:r>
      <w:r w:rsidRPr="006C6310">
        <w:rPr>
          <w:rFonts w:ascii="Times New Roman" w:hAnsi="Times New Roman" w:cs="Times New Roman"/>
          <w:bCs/>
          <w:i/>
          <w:sz w:val="28"/>
          <w:szCs w:val="28"/>
          <w:lang w:val="en"/>
        </w:rPr>
        <w:t>dot</w:t>
      </w:r>
      <w:r w:rsidRPr="006C6310">
        <w:rPr>
          <w:rFonts w:ascii="Times New Roman" w:hAnsi="Times New Roman" w:cs="Times New Roman"/>
          <w:bCs/>
          <w:sz w:val="28"/>
          <w:szCs w:val="28"/>
          <w:lang w:val="en"/>
        </w:rPr>
        <w:t xml:space="preserve">) Available </w:t>
      </w:r>
      <w:r w:rsidR="000D6618">
        <w:rPr>
          <w:rFonts w:ascii="Times New Roman" w:hAnsi="Times New Roman" w:cs="Times New Roman"/>
          <w:bCs/>
          <w:sz w:val="28"/>
          <w:szCs w:val="28"/>
          <w:lang w:val="en"/>
        </w:rPr>
        <w:t>from</w:t>
      </w:r>
      <w:r w:rsidRPr="006C6310">
        <w:rPr>
          <w:rFonts w:ascii="Times New Roman" w:hAnsi="Times New Roman" w:cs="Times New Roman"/>
          <w:bCs/>
          <w:sz w:val="28"/>
          <w:szCs w:val="28"/>
          <w:lang w:val="en"/>
        </w:rPr>
        <w:t>: (</w:t>
      </w:r>
      <w:r w:rsidRPr="006C6310">
        <w:rPr>
          <w:rFonts w:ascii="Times New Roman" w:hAnsi="Times New Roman" w:cs="Times New Roman"/>
          <w:bCs/>
          <w:i/>
          <w:sz w:val="28"/>
          <w:szCs w:val="28"/>
          <w:lang w:val="en"/>
        </w:rPr>
        <w:t>colon</w:t>
      </w:r>
      <w:r w:rsidRPr="006C6310">
        <w:rPr>
          <w:rFonts w:ascii="Times New Roman" w:hAnsi="Times New Roman" w:cs="Times New Roman"/>
          <w:bCs/>
          <w:sz w:val="28"/>
          <w:szCs w:val="28"/>
          <w:lang w:val="en"/>
        </w:rPr>
        <w:t>) Access Address.(</w:t>
      </w:r>
      <w:r w:rsidRPr="006C6310">
        <w:rPr>
          <w:rFonts w:ascii="Times New Roman" w:hAnsi="Times New Roman" w:cs="Times New Roman"/>
          <w:bCs/>
          <w:i/>
          <w:sz w:val="28"/>
          <w:szCs w:val="28"/>
          <w:lang w:val="en"/>
        </w:rPr>
        <w:t>dot</w:t>
      </w:r>
      <w:r w:rsidRPr="006C6310">
        <w:rPr>
          <w:rFonts w:ascii="Times New Roman" w:hAnsi="Times New Roman" w:cs="Times New Roman"/>
          <w:bCs/>
          <w:sz w:val="28"/>
          <w:szCs w:val="28"/>
          <w:lang w:val="en"/>
        </w:rPr>
        <w:t xml:space="preserve">) [Date </w:t>
      </w:r>
      <w:r w:rsidR="000D6618">
        <w:rPr>
          <w:rFonts w:ascii="Times New Roman" w:hAnsi="Times New Roman" w:cs="Times New Roman"/>
          <w:bCs/>
          <w:sz w:val="28"/>
          <w:szCs w:val="28"/>
          <w:lang w:val="en"/>
        </w:rPr>
        <w:t xml:space="preserve">of </w:t>
      </w:r>
      <w:r w:rsidRPr="006C6310">
        <w:rPr>
          <w:rFonts w:ascii="Times New Roman" w:hAnsi="Times New Roman" w:cs="Times New Roman"/>
          <w:bCs/>
          <w:sz w:val="28"/>
          <w:szCs w:val="28"/>
          <w:lang w:val="en"/>
        </w:rPr>
        <w:t>Access].(</w:t>
      </w:r>
      <w:r w:rsidRPr="006C6310">
        <w:rPr>
          <w:rFonts w:ascii="Times New Roman" w:hAnsi="Times New Roman" w:cs="Times New Roman"/>
          <w:bCs/>
          <w:i/>
          <w:sz w:val="28"/>
          <w:szCs w:val="28"/>
          <w:lang w:val="en"/>
        </w:rPr>
        <w:t>dot</w:t>
      </w:r>
      <w:r w:rsidRPr="006C6310">
        <w:rPr>
          <w:rFonts w:ascii="Times New Roman" w:hAnsi="Times New Roman" w:cs="Times New Roman"/>
          <w:bCs/>
          <w:sz w:val="28"/>
          <w:szCs w:val="28"/>
          <w:lang w:val="en"/>
        </w:rPr>
        <w:t>)</w:t>
      </w:r>
    </w:p>
    <w:p w14:paraId="5EBE35D6" w14:textId="2F023B6F" w:rsidR="006C6310" w:rsidRPr="006C6310" w:rsidRDefault="006C6310" w:rsidP="006C6310">
      <w:pPr>
        <w:spacing w:after="0" w:line="240" w:lineRule="auto"/>
        <w:ind w:firstLine="567"/>
        <w:jc w:val="both"/>
        <w:rPr>
          <w:rFonts w:ascii="Times New Roman" w:hAnsi="Times New Roman" w:cs="Times New Roman"/>
          <w:b/>
          <w:bCs/>
          <w:sz w:val="28"/>
          <w:szCs w:val="28"/>
          <w:u w:val="single"/>
        </w:rPr>
      </w:pPr>
      <w:r w:rsidRPr="006C6310">
        <w:rPr>
          <w:rFonts w:ascii="Times New Roman" w:hAnsi="Times New Roman" w:cs="Times New Roman"/>
          <w:b/>
          <w:bCs/>
          <w:sz w:val="28"/>
          <w:szCs w:val="28"/>
          <w:u w:val="single"/>
          <w:lang w:val="en"/>
        </w:rPr>
        <w:t>Examples:</w:t>
      </w:r>
    </w:p>
    <w:p w14:paraId="3902170E" w14:textId="77777777" w:rsidR="006C6310" w:rsidRPr="006C6310" w:rsidRDefault="006C6310" w:rsidP="006C6310">
      <w:pPr>
        <w:spacing w:after="0" w:line="240" w:lineRule="auto"/>
        <w:ind w:firstLine="567"/>
        <w:jc w:val="both"/>
        <w:rPr>
          <w:rFonts w:ascii="Times New Roman" w:hAnsi="Times New Roman" w:cs="Times New Roman"/>
          <w:bCs/>
          <w:sz w:val="28"/>
          <w:szCs w:val="28"/>
          <w:lang w:val="bg-BG"/>
        </w:rPr>
      </w:pPr>
      <w:r w:rsidRPr="006C6310">
        <w:rPr>
          <w:rFonts w:ascii="Times New Roman" w:hAnsi="Times New Roman" w:cs="Times New Roman"/>
          <w:bCs/>
          <w:sz w:val="28"/>
          <w:szCs w:val="28"/>
        </w:rPr>
        <w:t>JUTURU,</w:t>
      </w:r>
      <w:r w:rsidRPr="006C6310">
        <w:rPr>
          <w:rFonts w:ascii="Times New Roman" w:hAnsi="Times New Roman" w:cs="Times New Roman"/>
          <w:bCs/>
          <w:sz w:val="28"/>
          <w:szCs w:val="28"/>
          <w:lang w:val="bg-BG"/>
        </w:rPr>
        <w:t xml:space="preserve"> </w:t>
      </w:r>
      <w:proofErr w:type="spellStart"/>
      <w:r w:rsidRPr="006C6310">
        <w:rPr>
          <w:rFonts w:ascii="Times New Roman" w:hAnsi="Times New Roman" w:cs="Times New Roman"/>
          <w:bCs/>
          <w:sz w:val="28"/>
          <w:szCs w:val="28"/>
        </w:rPr>
        <w:t>Vijaya</w:t>
      </w:r>
      <w:proofErr w:type="spellEnd"/>
      <w:r w:rsidRPr="006C6310">
        <w:rPr>
          <w:rFonts w:ascii="Times New Roman" w:hAnsi="Times New Roman" w:cs="Times New Roman"/>
          <w:bCs/>
          <w:sz w:val="28"/>
          <w:szCs w:val="28"/>
        </w:rPr>
        <w:t xml:space="preserve">. </w:t>
      </w:r>
      <w:r w:rsidRPr="006C6310">
        <w:rPr>
          <w:rFonts w:ascii="Times New Roman" w:hAnsi="Times New Roman" w:cs="Times New Roman"/>
          <w:bCs/>
          <w:i/>
          <w:sz w:val="28"/>
          <w:szCs w:val="28"/>
        </w:rPr>
        <w:t>Type 2 Diabetes</w:t>
      </w:r>
      <w:r w:rsidRPr="006C6310">
        <w:rPr>
          <w:rFonts w:ascii="Times New Roman" w:hAnsi="Times New Roman" w:cs="Times New Roman"/>
          <w:bCs/>
          <w:sz w:val="28"/>
          <w:szCs w:val="28"/>
        </w:rPr>
        <w:t>. In: Encyclopedia of Obesity, vol. 2, pp. 158–159. Sage Publications, 2008.</w:t>
      </w:r>
    </w:p>
    <w:p w14:paraId="203B55F2" w14:textId="77777777" w:rsidR="006C6310" w:rsidRPr="006C6310" w:rsidRDefault="006C6310" w:rsidP="006C6310">
      <w:pPr>
        <w:spacing w:after="0" w:line="240" w:lineRule="auto"/>
        <w:ind w:firstLine="567"/>
        <w:jc w:val="both"/>
        <w:rPr>
          <w:rFonts w:ascii="Times New Roman" w:hAnsi="Times New Roman" w:cs="Times New Roman"/>
          <w:bCs/>
          <w:sz w:val="28"/>
          <w:szCs w:val="28"/>
          <w:lang w:val="bg-BG"/>
        </w:rPr>
      </w:pPr>
      <w:r w:rsidRPr="006C6310">
        <w:rPr>
          <w:rFonts w:ascii="Times New Roman" w:hAnsi="Times New Roman" w:cs="Times New Roman"/>
          <w:bCs/>
          <w:sz w:val="28"/>
          <w:szCs w:val="28"/>
        </w:rPr>
        <w:t xml:space="preserve">JUTURU, </w:t>
      </w:r>
      <w:proofErr w:type="spellStart"/>
      <w:r w:rsidRPr="006C6310">
        <w:rPr>
          <w:rFonts w:ascii="Times New Roman" w:hAnsi="Times New Roman" w:cs="Times New Roman"/>
          <w:bCs/>
          <w:sz w:val="28"/>
          <w:szCs w:val="28"/>
        </w:rPr>
        <w:t>Vijaya</w:t>
      </w:r>
      <w:proofErr w:type="spellEnd"/>
      <w:r w:rsidRPr="006C6310">
        <w:rPr>
          <w:rFonts w:ascii="Times New Roman" w:hAnsi="Times New Roman" w:cs="Times New Roman"/>
          <w:bCs/>
          <w:sz w:val="28"/>
          <w:szCs w:val="28"/>
        </w:rPr>
        <w:t xml:space="preserve">. </w:t>
      </w:r>
      <w:r w:rsidRPr="006C6310">
        <w:rPr>
          <w:rFonts w:ascii="Times New Roman" w:hAnsi="Times New Roman" w:cs="Times New Roman"/>
          <w:bCs/>
          <w:i/>
          <w:sz w:val="28"/>
          <w:szCs w:val="28"/>
        </w:rPr>
        <w:t>Type 2 Diabetes</w:t>
      </w:r>
      <w:r w:rsidRPr="006C6310">
        <w:rPr>
          <w:rFonts w:ascii="Times New Roman" w:hAnsi="Times New Roman" w:cs="Times New Roman"/>
          <w:bCs/>
          <w:sz w:val="28"/>
          <w:szCs w:val="28"/>
        </w:rPr>
        <w:t>. In: Kathleen KELLER (ed.). Encyclopedia of Obesity, vol. 2. Pp. 158–159. Sage Publications, 2008. ISBN 978-1-4129-5238-5.</w:t>
      </w:r>
    </w:p>
    <w:p w14:paraId="1F5CE0EF" w14:textId="77777777" w:rsidR="006C6310" w:rsidRPr="006C6310" w:rsidRDefault="006C6310" w:rsidP="006C6310">
      <w:pPr>
        <w:spacing w:after="0" w:line="240" w:lineRule="auto"/>
        <w:ind w:firstLine="567"/>
        <w:jc w:val="both"/>
        <w:rPr>
          <w:rFonts w:ascii="Times New Roman" w:hAnsi="Times New Roman" w:cs="Times New Roman"/>
          <w:bCs/>
          <w:sz w:val="28"/>
          <w:szCs w:val="28"/>
          <w:lang w:val="bg-BG"/>
        </w:rPr>
      </w:pPr>
      <w:r w:rsidRPr="006C6310">
        <w:rPr>
          <w:rFonts w:ascii="Times New Roman" w:hAnsi="Times New Roman" w:cs="Times New Roman"/>
          <w:bCs/>
          <w:sz w:val="28"/>
          <w:szCs w:val="28"/>
        </w:rPr>
        <w:lastRenderedPageBreak/>
        <w:t>SMITH, C. Problems of information studies in history</w:t>
      </w:r>
      <w:r w:rsidRPr="006C6310">
        <w:rPr>
          <w:rFonts w:ascii="Times New Roman" w:hAnsi="Times New Roman" w:cs="Times New Roman"/>
          <w:bCs/>
          <w:i/>
          <w:sz w:val="28"/>
          <w:szCs w:val="28"/>
        </w:rPr>
        <w:t xml:space="preserve">. </w:t>
      </w:r>
      <w:r w:rsidRPr="006C6310">
        <w:rPr>
          <w:rFonts w:ascii="Times New Roman" w:hAnsi="Times New Roman" w:cs="Times New Roman"/>
          <w:bCs/>
          <w:sz w:val="28"/>
          <w:szCs w:val="28"/>
        </w:rPr>
        <w:t xml:space="preserve">In: S. STONE (ed.). </w:t>
      </w:r>
      <w:r w:rsidRPr="006C6310">
        <w:rPr>
          <w:rFonts w:ascii="Times New Roman" w:hAnsi="Times New Roman" w:cs="Times New Roman"/>
          <w:bCs/>
          <w:i/>
          <w:sz w:val="28"/>
          <w:szCs w:val="28"/>
        </w:rPr>
        <w:t xml:space="preserve">Humanities information research, </w:t>
      </w:r>
      <w:r w:rsidRPr="006C6310">
        <w:rPr>
          <w:rFonts w:ascii="Times New Roman" w:hAnsi="Times New Roman" w:cs="Times New Roman"/>
          <w:bCs/>
          <w:sz w:val="28"/>
          <w:szCs w:val="28"/>
        </w:rPr>
        <w:t>pp. 27–30. Sheffield: CRUS, 1980.</w:t>
      </w:r>
    </w:p>
    <w:p w14:paraId="492DF742" w14:textId="77777777" w:rsidR="006C6310" w:rsidRPr="006C6310" w:rsidRDefault="006C6310" w:rsidP="006C6310">
      <w:pPr>
        <w:spacing w:after="0" w:line="240" w:lineRule="auto"/>
        <w:ind w:firstLine="567"/>
        <w:jc w:val="both"/>
        <w:rPr>
          <w:rFonts w:ascii="Times New Roman" w:hAnsi="Times New Roman" w:cs="Times New Roman"/>
          <w:bCs/>
          <w:sz w:val="28"/>
          <w:szCs w:val="28"/>
          <w:lang w:val="bg-BG"/>
        </w:rPr>
      </w:pPr>
      <w:r w:rsidRPr="006C6310">
        <w:rPr>
          <w:rFonts w:ascii="Times New Roman" w:hAnsi="Times New Roman" w:cs="Times New Roman"/>
          <w:bCs/>
          <w:sz w:val="28"/>
          <w:szCs w:val="28"/>
        </w:rPr>
        <w:t xml:space="preserve">KELLY, John D. Seeing Red: Mao Fetishism, </w:t>
      </w:r>
      <w:proofErr w:type="spellStart"/>
      <w:r w:rsidRPr="006C6310">
        <w:rPr>
          <w:rFonts w:ascii="Times New Roman" w:hAnsi="Times New Roman" w:cs="Times New Roman"/>
          <w:bCs/>
          <w:sz w:val="28"/>
          <w:szCs w:val="28"/>
        </w:rPr>
        <w:t>Pax</w:t>
      </w:r>
      <w:proofErr w:type="spellEnd"/>
      <w:r w:rsidRPr="006C6310">
        <w:rPr>
          <w:rFonts w:ascii="Times New Roman" w:hAnsi="Times New Roman" w:cs="Times New Roman"/>
          <w:bCs/>
          <w:sz w:val="28"/>
          <w:szCs w:val="28"/>
        </w:rPr>
        <w:t xml:space="preserve"> Americana, and the Moral Economy of War. In: KELLY, John D., Beatrice JAUREGUI, Sean T. MITCHELL, and Jeremy WALTON (eds.). </w:t>
      </w:r>
      <w:r w:rsidRPr="006C6310">
        <w:rPr>
          <w:rFonts w:ascii="Times New Roman" w:hAnsi="Times New Roman" w:cs="Times New Roman"/>
          <w:bCs/>
          <w:i/>
          <w:sz w:val="28"/>
          <w:szCs w:val="28"/>
        </w:rPr>
        <w:t xml:space="preserve">Anthropology and Global Counterinsurgency, </w:t>
      </w:r>
      <w:r w:rsidRPr="006C6310">
        <w:rPr>
          <w:rFonts w:ascii="Times New Roman" w:hAnsi="Times New Roman" w:cs="Times New Roman"/>
          <w:bCs/>
          <w:sz w:val="28"/>
          <w:szCs w:val="28"/>
        </w:rPr>
        <w:t>pp. 67–83. University of Chicago Press, 2010. ISBN 978-0-226-42993-9.</w:t>
      </w:r>
    </w:p>
    <w:p w14:paraId="03B1E091" w14:textId="03736EEE" w:rsidR="006C6310" w:rsidRDefault="006C6310" w:rsidP="006C6310">
      <w:pPr>
        <w:spacing w:after="0" w:line="240" w:lineRule="auto"/>
        <w:ind w:firstLine="567"/>
        <w:jc w:val="both"/>
        <w:rPr>
          <w:rFonts w:ascii="Times New Roman" w:hAnsi="Times New Roman" w:cs="Times New Roman"/>
          <w:bCs/>
          <w:sz w:val="28"/>
          <w:szCs w:val="28"/>
        </w:rPr>
      </w:pPr>
      <w:r w:rsidRPr="006C6310">
        <w:rPr>
          <w:rFonts w:ascii="Times New Roman" w:hAnsi="Times New Roman" w:cs="Times New Roman"/>
          <w:bCs/>
          <w:sz w:val="28"/>
          <w:szCs w:val="28"/>
        </w:rPr>
        <w:t xml:space="preserve">BAUM, L. Frank. </w:t>
      </w:r>
      <w:r w:rsidRPr="006C6310">
        <w:rPr>
          <w:rFonts w:ascii="Times New Roman" w:hAnsi="Times New Roman" w:cs="Times New Roman"/>
          <w:bCs/>
          <w:i/>
          <w:sz w:val="28"/>
          <w:szCs w:val="28"/>
        </w:rPr>
        <w:t xml:space="preserve">The Wonderful Land of Oz. Chapter 2: The Marvelous Powder of Life. </w:t>
      </w:r>
      <w:r w:rsidRPr="006C6310">
        <w:rPr>
          <w:rFonts w:ascii="Times New Roman" w:hAnsi="Times New Roman" w:cs="Times New Roman"/>
          <w:bCs/>
          <w:sz w:val="28"/>
          <w:szCs w:val="28"/>
        </w:rPr>
        <w:t xml:space="preserve">MP3; online. </w:t>
      </w:r>
      <w:proofErr w:type="spellStart"/>
      <w:r w:rsidRPr="006C6310">
        <w:rPr>
          <w:rFonts w:ascii="Times New Roman" w:hAnsi="Times New Roman" w:cs="Times New Roman"/>
          <w:bCs/>
          <w:sz w:val="28"/>
          <w:szCs w:val="28"/>
        </w:rPr>
        <w:t>Etext</w:t>
      </w:r>
      <w:proofErr w:type="spellEnd"/>
      <w:r w:rsidRPr="006C6310">
        <w:rPr>
          <w:rFonts w:ascii="Times New Roman" w:hAnsi="Times New Roman" w:cs="Times New Roman"/>
          <w:bCs/>
          <w:sz w:val="28"/>
          <w:szCs w:val="28"/>
        </w:rPr>
        <w:t xml:space="preserve"> no. 17426. Roy TRUMBULL (narrator). Project Gutenberg (distributor), 2005. Available from: </w:t>
      </w:r>
      <w:hyperlink r:id="rId5">
        <w:r w:rsidRPr="006C6310">
          <w:rPr>
            <w:rStyle w:val="a4"/>
            <w:rFonts w:ascii="Times New Roman" w:hAnsi="Times New Roman" w:cs="Times New Roman"/>
            <w:bCs/>
            <w:sz w:val="28"/>
            <w:szCs w:val="28"/>
          </w:rPr>
          <w:t>https://www</w:t>
        </w:r>
      </w:hyperlink>
      <w:hyperlink r:id="rId6">
        <w:r w:rsidRPr="006C6310">
          <w:rPr>
            <w:rStyle w:val="a4"/>
            <w:rFonts w:ascii="Times New Roman" w:hAnsi="Times New Roman" w:cs="Times New Roman"/>
            <w:bCs/>
            <w:sz w:val="28"/>
            <w:szCs w:val="28"/>
          </w:rPr>
          <w:t>.gutenberg.org/files/17426/17426-mp3/17426-mp3-chap2.mp3</w:t>
        </w:r>
      </w:hyperlink>
      <w:r w:rsidRPr="006C6310">
        <w:rPr>
          <w:rFonts w:ascii="Times New Roman" w:hAnsi="Times New Roman" w:cs="Times New Roman"/>
          <w:bCs/>
          <w:sz w:val="28"/>
          <w:szCs w:val="28"/>
        </w:rPr>
        <w:t>. [viewed 2020-06-22].</w:t>
      </w:r>
    </w:p>
    <w:p w14:paraId="163D46C2" w14:textId="4D8E6070" w:rsidR="006D5076" w:rsidRPr="006D5076" w:rsidRDefault="006D5076" w:rsidP="006D5076">
      <w:pPr>
        <w:spacing w:after="0" w:line="240" w:lineRule="auto"/>
        <w:ind w:firstLine="709"/>
        <w:jc w:val="both"/>
        <w:rPr>
          <w:rFonts w:ascii="Times New Roman" w:eastAsia="Calibri" w:hAnsi="Times New Roman" w:cs="Times New Roman"/>
          <w:b/>
          <w:sz w:val="28"/>
          <w:szCs w:val="28"/>
          <w:lang w:val="bg-BG"/>
        </w:rPr>
      </w:pPr>
      <w:r w:rsidRPr="006D5076">
        <w:rPr>
          <w:rFonts w:ascii="Times New Roman" w:eastAsia="Calibri" w:hAnsi="Times New Roman" w:cs="Times New Roman"/>
          <w:b/>
          <w:sz w:val="28"/>
          <w:szCs w:val="28"/>
          <w:lang w:val="bg-BG"/>
        </w:rPr>
        <w:t xml:space="preserve">2. </w:t>
      </w:r>
      <w:r w:rsidRPr="006D5076">
        <w:rPr>
          <w:rFonts w:ascii="Times New Roman" w:eastAsia="Calibri" w:hAnsi="Times New Roman" w:cs="Times New Roman"/>
          <w:b/>
          <w:sz w:val="28"/>
          <w:szCs w:val="28"/>
          <w:lang w:val="en"/>
        </w:rPr>
        <w:t>When citing serials and their component parts</w:t>
      </w:r>
      <w:r w:rsidRPr="006D5076">
        <w:rPr>
          <w:rFonts w:ascii="Times New Roman" w:eastAsia="Calibri" w:hAnsi="Times New Roman" w:cs="Times New Roman"/>
          <w:b/>
          <w:sz w:val="28"/>
          <w:szCs w:val="28"/>
          <w:lang w:val="bg-BG"/>
        </w:rPr>
        <w:t>.</w:t>
      </w:r>
    </w:p>
    <w:p w14:paraId="47D04496" w14:textId="038CD56B" w:rsidR="006D5076" w:rsidRPr="006D5076" w:rsidRDefault="006D5076" w:rsidP="006D5076">
      <w:pPr>
        <w:spacing w:after="0" w:line="240" w:lineRule="auto"/>
        <w:ind w:firstLine="709"/>
        <w:jc w:val="both"/>
        <w:rPr>
          <w:rFonts w:ascii="Times New Roman" w:eastAsia="Calibri" w:hAnsi="Times New Roman" w:cs="Times New Roman"/>
          <w:b/>
          <w:sz w:val="28"/>
          <w:szCs w:val="28"/>
          <w:lang w:val="bg-BG"/>
        </w:rPr>
      </w:pPr>
      <w:r w:rsidRPr="006D5076">
        <w:rPr>
          <w:rFonts w:ascii="Times New Roman" w:eastAsia="Calibri" w:hAnsi="Times New Roman" w:cs="Times New Roman"/>
          <w:b/>
          <w:sz w:val="28"/>
          <w:szCs w:val="28"/>
          <w:lang w:val="bg-BG"/>
        </w:rPr>
        <w:t xml:space="preserve">2.1. </w:t>
      </w:r>
      <w:r w:rsidRPr="006D5076">
        <w:rPr>
          <w:rFonts w:ascii="Times New Roman" w:eastAsia="Calibri" w:hAnsi="Times New Roman" w:cs="Times New Roman"/>
          <w:b/>
          <w:sz w:val="28"/>
          <w:szCs w:val="28"/>
        </w:rPr>
        <w:t>Referencing an entire serial or entire issue of a serial</w:t>
      </w:r>
      <w:r w:rsidRPr="006D5076">
        <w:rPr>
          <w:rFonts w:ascii="Times New Roman" w:eastAsia="Calibri" w:hAnsi="Times New Roman" w:cs="Times New Roman"/>
          <w:b/>
          <w:sz w:val="28"/>
          <w:szCs w:val="28"/>
          <w:lang w:val="bg-BG"/>
        </w:rPr>
        <w:t>.</w:t>
      </w:r>
    </w:p>
    <w:p w14:paraId="1BE40C9B" w14:textId="384F9004" w:rsidR="006D5076" w:rsidRPr="006D5076" w:rsidRDefault="002056BA" w:rsidP="006D5076">
      <w:pPr>
        <w:spacing w:after="0" w:line="240" w:lineRule="auto"/>
        <w:ind w:firstLine="709"/>
        <w:jc w:val="both"/>
        <w:rPr>
          <w:rFonts w:ascii="Times New Roman" w:eastAsia="Calibri" w:hAnsi="Times New Roman" w:cs="Times New Roman"/>
          <w:b/>
          <w:sz w:val="28"/>
          <w:szCs w:val="28"/>
        </w:rPr>
      </w:pPr>
      <w:r w:rsidRPr="002056BA">
        <w:rPr>
          <w:rFonts w:ascii="Times New Roman" w:eastAsia="Calibri" w:hAnsi="Times New Roman" w:cs="Times New Roman"/>
          <w:b/>
          <w:bCs/>
          <w:sz w:val="28"/>
          <w:szCs w:val="28"/>
          <w:u w:val="single"/>
          <w:lang w:val="en"/>
        </w:rPr>
        <w:t>An example of a citation scheme</w:t>
      </w:r>
      <w:r w:rsidR="006D5076" w:rsidRPr="006D5076">
        <w:rPr>
          <w:rFonts w:ascii="Times New Roman" w:eastAsia="Calibri" w:hAnsi="Times New Roman" w:cs="Times New Roman"/>
          <w:b/>
          <w:sz w:val="28"/>
          <w:szCs w:val="28"/>
          <w:u w:val="single"/>
          <w:lang w:val="bg-BG"/>
        </w:rPr>
        <w:t>:</w:t>
      </w:r>
    </w:p>
    <w:p w14:paraId="16C44F2F" w14:textId="0E5A9B04" w:rsidR="006D5076" w:rsidRPr="006D5076" w:rsidRDefault="000D6618" w:rsidP="006D5076">
      <w:pPr>
        <w:spacing w:after="0" w:line="240" w:lineRule="auto"/>
        <w:ind w:firstLine="709"/>
        <w:jc w:val="both"/>
        <w:rPr>
          <w:rFonts w:ascii="Times New Roman" w:eastAsia="Calibri" w:hAnsi="Times New Roman" w:cs="Times New Roman"/>
          <w:sz w:val="28"/>
          <w:szCs w:val="28"/>
          <w:lang w:val="bg-BG"/>
        </w:rPr>
      </w:pPr>
      <w:r w:rsidRPr="000D6618">
        <w:rPr>
          <w:rFonts w:ascii="Times New Roman" w:eastAsia="Calibri" w:hAnsi="Times New Roman" w:cs="Times New Roman"/>
          <w:i/>
          <w:sz w:val="28"/>
          <w:szCs w:val="28"/>
        </w:rPr>
        <w:t xml:space="preserve">Title of the </w:t>
      </w:r>
      <w:proofErr w:type="gramStart"/>
      <w:r w:rsidRPr="000D6618">
        <w:rPr>
          <w:rFonts w:ascii="Times New Roman" w:eastAsia="Calibri" w:hAnsi="Times New Roman" w:cs="Times New Roman"/>
          <w:i/>
          <w:sz w:val="28"/>
          <w:szCs w:val="28"/>
        </w:rPr>
        <w:t>serial</w:t>
      </w:r>
      <w:r w:rsidRPr="000D6618">
        <w:rPr>
          <w:rFonts w:ascii="Times New Roman" w:eastAsia="Calibri" w:hAnsi="Times New Roman" w:cs="Times New Roman"/>
          <w:sz w:val="28"/>
          <w:szCs w:val="28"/>
          <w:lang w:val="en"/>
        </w:rPr>
        <w:t>.(</w:t>
      </w:r>
      <w:proofErr w:type="gramEnd"/>
      <w:r w:rsidRPr="000D6618">
        <w:rPr>
          <w:rFonts w:ascii="Times New Roman" w:eastAsia="Calibri" w:hAnsi="Times New Roman" w:cs="Times New Roman"/>
          <w:i/>
          <w:sz w:val="28"/>
          <w:szCs w:val="28"/>
          <w:lang w:val="en"/>
        </w:rPr>
        <w:t>dot</w:t>
      </w:r>
      <w:r w:rsidRPr="000D6618">
        <w:rPr>
          <w:rFonts w:ascii="Times New Roman" w:eastAsia="Calibri" w:hAnsi="Times New Roman" w:cs="Times New Roman"/>
          <w:sz w:val="28"/>
          <w:szCs w:val="28"/>
          <w:lang w:val="en"/>
        </w:rPr>
        <w:t xml:space="preserve">) </w:t>
      </w:r>
      <w:r w:rsidRPr="000D6618">
        <w:rPr>
          <w:rFonts w:ascii="Times New Roman" w:eastAsia="Calibri" w:hAnsi="Times New Roman" w:cs="Times New Roman"/>
          <w:sz w:val="28"/>
          <w:szCs w:val="28"/>
        </w:rPr>
        <w:t>Format and resource type</w:t>
      </w:r>
      <w:r w:rsidRPr="000D6618">
        <w:rPr>
          <w:rFonts w:ascii="Times New Roman" w:eastAsia="Calibri" w:hAnsi="Times New Roman" w:cs="Times New Roman"/>
          <w:sz w:val="28"/>
          <w:szCs w:val="28"/>
          <w:lang w:val="en"/>
        </w:rPr>
        <w:t>.(</w:t>
      </w:r>
      <w:r w:rsidRPr="004327A3">
        <w:rPr>
          <w:rFonts w:ascii="Times New Roman" w:eastAsia="Calibri" w:hAnsi="Times New Roman" w:cs="Times New Roman"/>
          <w:i/>
          <w:sz w:val="28"/>
          <w:szCs w:val="28"/>
          <w:lang w:val="en"/>
        </w:rPr>
        <w:t>dot</w:t>
      </w:r>
      <w:r w:rsidRPr="000D6618">
        <w:rPr>
          <w:rFonts w:ascii="Times New Roman" w:eastAsia="Calibri" w:hAnsi="Times New Roman" w:cs="Times New Roman"/>
          <w:sz w:val="28"/>
          <w:szCs w:val="28"/>
          <w:lang w:val="en"/>
        </w:rPr>
        <w:t>) Edition and version.(</w:t>
      </w:r>
      <w:r w:rsidRPr="000D6618">
        <w:rPr>
          <w:rFonts w:ascii="Times New Roman" w:eastAsia="Calibri" w:hAnsi="Times New Roman" w:cs="Times New Roman"/>
          <w:i/>
          <w:sz w:val="28"/>
          <w:szCs w:val="28"/>
          <w:lang w:val="en"/>
        </w:rPr>
        <w:t>dot</w:t>
      </w:r>
      <w:r w:rsidRPr="000D6618">
        <w:rPr>
          <w:rFonts w:ascii="Times New Roman" w:eastAsia="Calibri" w:hAnsi="Times New Roman" w:cs="Times New Roman"/>
          <w:sz w:val="28"/>
          <w:szCs w:val="28"/>
          <w:lang w:val="en"/>
        </w:rPr>
        <w:t>) Place of publication:(</w:t>
      </w:r>
      <w:r w:rsidRPr="000D6618">
        <w:rPr>
          <w:rFonts w:ascii="Times New Roman" w:eastAsia="Calibri" w:hAnsi="Times New Roman" w:cs="Times New Roman"/>
          <w:i/>
          <w:sz w:val="28"/>
          <w:szCs w:val="28"/>
          <w:lang w:val="en"/>
        </w:rPr>
        <w:t>colon</w:t>
      </w:r>
      <w:r>
        <w:rPr>
          <w:rFonts w:ascii="Times New Roman" w:eastAsia="Calibri" w:hAnsi="Times New Roman" w:cs="Times New Roman"/>
          <w:sz w:val="28"/>
          <w:szCs w:val="28"/>
          <w:lang w:val="en"/>
        </w:rPr>
        <w:t>) Name of publisher/publisher,</w:t>
      </w:r>
      <w:r w:rsidRPr="000D6618">
        <w:rPr>
          <w:rFonts w:ascii="Times New Roman" w:eastAsia="Calibri" w:hAnsi="Times New Roman" w:cs="Times New Roman"/>
          <w:sz w:val="28"/>
          <w:szCs w:val="28"/>
          <w:lang w:val="en"/>
        </w:rPr>
        <w:t>(</w:t>
      </w:r>
      <w:r w:rsidRPr="000D6618">
        <w:rPr>
          <w:rFonts w:ascii="Times New Roman" w:eastAsia="Calibri" w:hAnsi="Times New Roman" w:cs="Times New Roman"/>
          <w:i/>
          <w:sz w:val="28"/>
          <w:szCs w:val="28"/>
          <w:lang w:val="en"/>
        </w:rPr>
        <w:t>comma</w:t>
      </w:r>
      <w:r w:rsidRPr="000D6618">
        <w:rPr>
          <w:rFonts w:ascii="Times New Roman" w:eastAsia="Calibri" w:hAnsi="Times New Roman" w:cs="Times New Roman"/>
          <w:sz w:val="28"/>
          <w:szCs w:val="28"/>
          <w:lang w:val="en"/>
        </w:rPr>
        <w:t>) Date of publication.(</w:t>
      </w:r>
      <w:r w:rsidRPr="000D6618">
        <w:rPr>
          <w:rFonts w:ascii="Times New Roman" w:eastAsia="Calibri" w:hAnsi="Times New Roman" w:cs="Times New Roman"/>
          <w:i/>
          <w:sz w:val="28"/>
          <w:szCs w:val="28"/>
          <w:lang w:val="en"/>
        </w:rPr>
        <w:t>dot</w:t>
      </w:r>
      <w:r w:rsidRPr="000D6618">
        <w:rPr>
          <w:rFonts w:ascii="Times New Roman" w:eastAsia="Calibri" w:hAnsi="Times New Roman" w:cs="Times New Roman"/>
          <w:sz w:val="28"/>
          <w:szCs w:val="28"/>
          <w:lang w:val="en"/>
        </w:rPr>
        <w:t>) Standard identifier (ISBN etc.).(</w:t>
      </w:r>
      <w:r w:rsidRPr="000D6618">
        <w:rPr>
          <w:rFonts w:ascii="Times New Roman" w:eastAsia="Calibri" w:hAnsi="Times New Roman" w:cs="Times New Roman"/>
          <w:i/>
          <w:sz w:val="28"/>
          <w:szCs w:val="28"/>
          <w:lang w:val="en"/>
        </w:rPr>
        <w:t>dot</w:t>
      </w:r>
      <w:r>
        <w:rPr>
          <w:rFonts w:ascii="Times New Roman" w:eastAsia="Calibri" w:hAnsi="Times New Roman" w:cs="Times New Roman"/>
          <w:sz w:val="28"/>
          <w:szCs w:val="28"/>
          <w:lang w:val="en"/>
        </w:rPr>
        <w:t xml:space="preserve">) Available </w:t>
      </w:r>
      <w:proofErr w:type="spellStart"/>
      <w:r>
        <w:rPr>
          <w:rFonts w:ascii="Times New Roman" w:eastAsia="Calibri" w:hAnsi="Times New Roman" w:cs="Times New Roman"/>
          <w:sz w:val="28"/>
          <w:szCs w:val="28"/>
          <w:lang w:val="bg-BG"/>
        </w:rPr>
        <w:t>from</w:t>
      </w:r>
      <w:proofErr w:type="spellEnd"/>
      <w:r>
        <w:rPr>
          <w:rFonts w:ascii="Times New Roman" w:eastAsia="Calibri" w:hAnsi="Times New Roman" w:cs="Times New Roman"/>
          <w:sz w:val="28"/>
          <w:szCs w:val="28"/>
          <w:lang w:val="en"/>
        </w:rPr>
        <w:t>:</w:t>
      </w:r>
      <w:r w:rsidRPr="000D6618">
        <w:rPr>
          <w:rFonts w:ascii="Times New Roman" w:eastAsia="Calibri" w:hAnsi="Times New Roman" w:cs="Times New Roman"/>
          <w:sz w:val="28"/>
          <w:szCs w:val="28"/>
          <w:lang w:val="en"/>
        </w:rPr>
        <w:t>(</w:t>
      </w:r>
      <w:r w:rsidRPr="000D6618">
        <w:rPr>
          <w:rFonts w:ascii="Times New Roman" w:eastAsia="Calibri" w:hAnsi="Times New Roman" w:cs="Times New Roman"/>
          <w:i/>
          <w:sz w:val="28"/>
          <w:szCs w:val="28"/>
          <w:lang w:val="en"/>
        </w:rPr>
        <w:t>colon</w:t>
      </w:r>
      <w:r w:rsidRPr="000D6618">
        <w:rPr>
          <w:rFonts w:ascii="Times New Roman" w:eastAsia="Calibri" w:hAnsi="Times New Roman" w:cs="Times New Roman"/>
          <w:sz w:val="28"/>
          <w:szCs w:val="28"/>
          <w:lang w:val="en"/>
        </w:rPr>
        <w:t>) Access Address. (dot) [Date</w:t>
      </w:r>
      <w:r>
        <w:rPr>
          <w:rFonts w:ascii="Times New Roman" w:eastAsia="Calibri" w:hAnsi="Times New Roman" w:cs="Times New Roman"/>
          <w:sz w:val="28"/>
          <w:szCs w:val="28"/>
          <w:lang w:val="en"/>
        </w:rPr>
        <w:t xml:space="preserve"> of</w:t>
      </w:r>
      <w:r w:rsidRPr="000D6618">
        <w:rPr>
          <w:rFonts w:ascii="Times New Roman" w:eastAsia="Calibri" w:hAnsi="Times New Roman" w:cs="Times New Roman"/>
          <w:sz w:val="28"/>
          <w:szCs w:val="28"/>
          <w:lang w:val="en"/>
        </w:rPr>
        <w:t xml:space="preserve"> Access</w:t>
      </w:r>
      <w:proofErr w:type="gramStart"/>
      <w:r w:rsidRPr="000D6618">
        <w:rPr>
          <w:rFonts w:ascii="Times New Roman" w:eastAsia="Calibri" w:hAnsi="Times New Roman" w:cs="Times New Roman"/>
          <w:sz w:val="28"/>
          <w:szCs w:val="28"/>
          <w:lang w:val="en"/>
        </w:rPr>
        <w:t>].(</w:t>
      </w:r>
      <w:proofErr w:type="gramEnd"/>
      <w:r w:rsidRPr="000D6618">
        <w:rPr>
          <w:rFonts w:ascii="Times New Roman" w:eastAsia="Calibri" w:hAnsi="Times New Roman" w:cs="Times New Roman"/>
          <w:i/>
          <w:sz w:val="28"/>
          <w:szCs w:val="28"/>
          <w:lang w:val="en"/>
        </w:rPr>
        <w:t>dot</w:t>
      </w:r>
      <w:r w:rsidRPr="000D6618">
        <w:rPr>
          <w:rFonts w:ascii="Times New Roman" w:eastAsia="Calibri" w:hAnsi="Times New Roman" w:cs="Times New Roman"/>
          <w:sz w:val="28"/>
          <w:szCs w:val="28"/>
          <w:lang w:val="en"/>
        </w:rPr>
        <w:t>)</w:t>
      </w:r>
    </w:p>
    <w:p w14:paraId="041E6C62" w14:textId="3B348750" w:rsidR="006D5076" w:rsidRPr="006D5076" w:rsidRDefault="000D6618" w:rsidP="006D5076">
      <w:pPr>
        <w:spacing w:after="0" w:line="240" w:lineRule="auto"/>
        <w:ind w:firstLine="709"/>
        <w:jc w:val="both"/>
        <w:rPr>
          <w:rFonts w:ascii="Times New Roman" w:eastAsia="Calibri" w:hAnsi="Times New Roman" w:cs="Times New Roman"/>
          <w:b/>
          <w:sz w:val="28"/>
          <w:szCs w:val="28"/>
          <w:u w:val="single"/>
          <w:lang w:val="bg-BG"/>
        </w:rPr>
      </w:pPr>
      <w:r w:rsidRPr="000D6618">
        <w:rPr>
          <w:rFonts w:ascii="Times New Roman" w:eastAsia="Calibri" w:hAnsi="Times New Roman" w:cs="Times New Roman"/>
          <w:b/>
          <w:bCs/>
          <w:sz w:val="28"/>
          <w:szCs w:val="28"/>
          <w:u w:val="single"/>
          <w:lang w:val="en"/>
        </w:rPr>
        <w:t>Examples</w:t>
      </w:r>
      <w:r w:rsidR="006D5076" w:rsidRPr="006D5076">
        <w:rPr>
          <w:rFonts w:ascii="Times New Roman" w:eastAsia="Calibri" w:hAnsi="Times New Roman" w:cs="Times New Roman"/>
          <w:b/>
          <w:sz w:val="28"/>
          <w:szCs w:val="28"/>
          <w:u w:val="single"/>
          <w:lang w:val="bg-BG"/>
        </w:rPr>
        <w:t>:</w:t>
      </w:r>
    </w:p>
    <w:p w14:paraId="1E30A8D2"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bCs/>
          <w:i/>
          <w:iCs/>
          <w:sz w:val="28"/>
          <w:szCs w:val="28"/>
          <w:lang w:val="bg-BG"/>
        </w:rPr>
        <w:t>Европейски правен преглед</w:t>
      </w:r>
      <w:r w:rsidRPr="006D5076">
        <w:rPr>
          <w:rFonts w:ascii="Times New Roman" w:eastAsia="Calibri" w:hAnsi="Times New Roman" w:cs="Times New Roman"/>
          <w:i/>
          <w:iCs/>
          <w:sz w:val="28"/>
          <w:szCs w:val="28"/>
          <w:lang w:val="bg-BG"/>
        </w:rPr>
        <w:t>.</w:t>
      </w:r>
      <w:r w:rsidRPr="006D5076">
        <w:rPr>
          <w:rFonts w:ascii="Times New Roman" w:eastAsia="Calibri" w:hAnsi="Times New Roman" w:cs="Times New Roman"/>
          <w:sz w:val="28"/>
          <w:szCs w:val="28"/>
          <w:lang w:val="bg-BG"/>
        </w:rPr>
        <w:t xml:space="preserve"> София: Българска асоциация за европейско право, 2011. ISSN 1314-4847.</w:t>
      </w:r>
    </w:p>
    <w:p w14:paraId="4BC94320"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bCs/>
          <w:i/>
          <w:iCs/>
          <w:sz w:val="28"/>
          <w:szCs w:val="28"/>
          <w:lang w:val="bg-BG"/>
        </w:rPr>
        <w:t>БДС Компас</w:t>
      </w:r>
      <w:r w:rsidRPr="006D5076">
        <w:rPr>
          <w:rFonts w:ascii="Times New Roman" w:eastAsia="Calibri" w:hAnsi="Times New Roman" w:cs="Times New Roman"/>
          <w:sz w:val="28"/>
          <w:szCs w:val="28"/>
          <w:lang w:val="bg-BG"/>
        </w:rPr>
        <w:t>. CD. София: Български институт за стандартизация, 2011. ISSN 1314-3611.</w:t>
      </w:r>
    </w:p>
    <w:p w14:paraId="0320FD5E"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bCs/>
          <w:i/>
          <w:iCs/>
          <w:sz w:val="28"/>
          <w:szCs w:val="28"/>
          <w:lang w:val="bg-BG"/>
        </w:rPr>
        <w:t>Районите, областите и общините в Република България</w:t>
      </w:r>
      <w:r w:rsidRPr="006D5076">
        <w:rPr>
          <w:rFonts w:ascii="Times New Roman" w:eastAsia="Calibri" w:hAnsi="Times New Roman" w:cs="Times New Roman"/>
          <w:sz w:val="28"/>
          <w:szCs w:val="28"/>
          <w:lang w:val="bg-BG"/>
        </w:rPr>
        <w:t xml:space="preserve"> </w:t>
      </w:r>
      <w:r w:rsidRPr="006D5076">
        <w:rPr>
          <w:rFonts w:ascii="Times New Roman" w:eastAsia="Calibri" w:hAnsi="Times New Roman" w:cs="Times New Roman"/>
          <w:bCs/>
          <w:i/>
          <w:iCs/>
          <w:sz w:val="28"/>
          <w:szCs w:val="28"/>
          <w:lang w:val="bg-BG"/>
        </w:rPr>
        <w:t>2009</w:t>
      </w:r>
      <w:r w:rsidRPr="006D5076">
        <w:rPr>
          <w:rFonts w:ascii="Times New Roman" w:eastAsia="Calibri" w:hAnsi="Times New Roman" w:cs="Times New Roman"/>
          <w:sz w:val="28"/>
          <w:szCs w:val="28"/>
          <w:lang w:val="bg-BG"/>
        </w:rPr>
        <w:t>. Онлайн. София: НСИ, 2006. ISSN 1312-8515. Наличен на</w:t>
      </w:r>
      <w:r w:rsidRPr="006D5076">
        <w:rPr>
          <w:rFonts w:ascii="Times New Roman" w:eastAsia="Calibri" w:hAnsi="Times New Roman" w:cs="Times New Roman"/>
          <w:bCs/>
          <w:sz w:val="28"/>
          <w:szCs w:val="28"/>
          <w:lang w:val="bg-BG"/>
        </w:rPr>
        <w:t>:</w:t>
      </w:r>
      <w:r w:rsidRPr="006D5076">
        <w:rPr>
          <w:rFonts w:ascii="Times New Roman" w:eastAsia="Calibri" w:hAnsi="Times New Roman" w:cs="Times New Roman"/>
          <w:sz w:val="28"/>
          <w:szCs w:val="28"/>
          <w:lang w:val="bg-BG"/>
        </w:rPr>
        <w:t xml:space="preserve"> </w:t>
      </w:r>
      <w:hyperlink r:id="rId7" w:history="1">
        <w:r w:rsidRPr="006D5076">
          <w:rPr>
            <w:rFonts w:ascii="Times New Roman" w:eastAsia="Calibri" w:hAnsi="Times New Roman" w:cs="Times New Roman"/>
            <w:color w:val="0563C1"/>
            <w:sz w:val="28"/>
            <w:szCs w:val="28"/>
            <w:u w:val="single"/>
            <w:lang w:val="bg-BG"/>
          </w:rPr>
          <w:t>http://www.nsi.bg/OBPDOCS/GrafDesign2011_Pril.pdf</w:t>
        </w:r>
      </w:hyperlink>
      <w:r w:rsidRPr="006D5076">
        <w:rPr>
          <w:rFonts w:ascii="Times New Roman" w:eastAsia="Calibri" w:hAnsi="Times New Roman" w:cs="Times New Roman"/>
          <w:sz w:val="28"/>
          <w:szCs w:val="28"/>
          <w:lang w:val="bg-BG"/>
        </w:rPr>
        <w:t>. [прегледан 2011-11-27].</w:t>
      </w:r>
    </w:p>
    <w:p w14:paraId="23A4B15A"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i/>
          <w:sz w:val="28"/>
          <w:szCs w:val="28"/>
        </w:rPr>
        <w:t xml:space="preserve">Australasian Journal of Educational Technology. </w:t>
      </w:r>
      <w:r w:rsidRPr="006D5076">
        <w:rPr>
          <w:rFonts w:ascii="Times New Roman" w:eastAsia="Calibri" w:hAnsi="Times New Roman" w:cs="Times New Roman"/>
          <w:sz w:val="28"/>
          <w:szCs w:val="28"/>
        </w:rPr>
        <w:t>Online</w:t>
      </w:r>
      <w:r w:rsidRPr="006D5076">
        <w:rPr>
          <w:rFonts w:ascii="Times New Roman" w:eastAsia="Calibri" w:hAnsi="Times New Roman" w:cs="Times New Roman"/>
          <w:i/>
          <w:sz w:val="28"/>
          <w:szCs w:val="28"/>
        </w:rPr>
        <w:t xml:space="preserve">. </w:t>
      </w:r>
      <w:r w:rsidRPr="006D5076">
        <w:rPr>
          <w:rFonts w:ascii="Times New Roman" w:eastAsia="Calibri" w:hAnsi="Times New Roman" w:cs="Times New Roman"/>
          <w:sz w:val="28"/>
          <w:szCs w:val="28"/>
        </w:rPr>
        <w:t xml:space="preserve">vol. 16 (Winter 2000), no. 2. </w:t>
      </w:r>
      <w:proofErr w:type="spellStart"/>
      <w:r w:rsidRPr="006D5076">
        <w:rPr>
          <w:rFonts w:ascii="Times New Roman" w:eastAsia="Calibri" w:hAnsi="Times New Roman" w:cs="Times New Roman"/>
          <w:sz w:val="28"/>
          <w:szCs w:val="28"/>
        </w:rPr>
        <w:t>Tugun</w:t>
      </w:r>
      <w:proofErr w:type="spellEnd"/>
      <w:r w:rsidRPr="006D5076">
        <w:rPr>
          <w:rFonts w:ascii="Times New Roman" w:eastAsia="Calibri" w:hAnsi="Times New Roman" w:cs="Times New Roman"/>
          <w:sz w:val="28"/>
          <w:szCs w:val="28"/>
        </w:rPr>
        <w:t xml:space="preserve">, QLD: ASCILITE, 1985–. ISSN 1449-5554. Available from: </w:t>
      </w:r>
      <w:hyperlink r:id="rId8">
        <w:r w:rsidRPr="006D5076">
          <w:rPr>
            <w:rFonts w:ascii="Times New Roman" w:eastAsia="Calibri" w:hAnsi="Times New Roman" w:cs="Times New Roman"/>
            <w:color w:val="0563C1"/>
            <w:sz w:val="28"/>
            <w:szCs w:val="28"/>
            <w:u w:val="single"/>
          </w:rPr>
          <w:t>https://ajet.org.au/index.php/AJET/issue/view/67</w:t>
        </w:r>
      </w:hyperlink>
      <w:r w:rsidRPr="006D5076">
        <w:rPr>
          <w:rFonts w:ascii="Times New Roman" w:eastAsia="Calibri" w:hAnsi="Times New Roman" w:cs="Times New Roman"/>
          <w:sz w:val="28"/>
          <w:szCs w:val="28"/>
        </w:rPr>
        <w:t>. [viewed 2018-02-12].</w:t>
      </w:r>
    </w:p>
    <w:p w14:paraId="00349800" w14:textId="242BEBF0" w:rsidR="006D5076" w:rsidRPr="006D5076" w:rsidRDefault="006D5076" w:rsidP="006D5076">
      <w:pPr>
        <w:spacing w:after="0" w:line="240" w:lineRule="auto"/>
        <w:ind w:firstLine="709"/>
        <w:jc w:val="both"/>
        <w:rPr>
          <w:rFonts w:ascii="Times New Roman" w:eastAsia="Calibri" w:hAnsi="Times New Roman" w:cs="Times New Roman"/>
          <w:b/>
          <w:sz w:val="28"/>
          <w:szCs w:val="28"/>
          <w:lang w:val="bg-BG"/>
        </w:rPr>
      </w:pPr>
      <w:r w:rsidRPr="006D5076">
        <w:rPr>
          <w:rFonts w:ascii="Times New Roman" w:eastAsia="Calibri" w:hAnsi="Times New Roman" w:cs="Times New Roman"/>
          <w:b/>
          <w:sz w:val="28"/>
          <w:szCs w:val="28"/>
          <w:lang w:val="bg-BG"/>
        </w:rPr>
        <w:t xml:space="preserve">2.2. </w:t>
      </w:r>
      <w:r w:rsidR="000D6618" w:rsidRPr="000D6618">
        <w:rPr>
          <w:rFonts w:ascii="Times New Roman" w:eastAsia="Calibri" w:hAnsi="Times New Roman" w:cs="Times New Roman"/>
          <w:b/>
          <w:sz w:val="28"/>
          <w:szCs w:val="28"/>
        </w:rPr>
        <w:t>Referencing a component part within a serial</w:t>
      </w:r>
      <w:r w:rsidRPr="006D5076">
        <w:rPr>
          <w:rFonts w:ascii="Times New Roman" w:eastAsia="Calibri" w:hAnsi="Times New Roman" w:cs="Times New Roman"/>
          <w:b/>
          <w:sz w:val="28"/>
          <w:szCs w:val="28"/>
          <w:lang w:val="bg-BG"/>
        </w:rPr>
        <w:t>.</w:t>
      </w:r>
    </w:p>
    <w:p w14:paraId="7CB7FB5B" w14:textId="7578B30C" w:rsidR="006D5076" w:rsidRPr="006D5076" w:rsidRDefault="002056BA" w:rsidP="006D5076">
      <w:pPr>
        <w:spacing w:after="0" w:line="240" w:lineRule="auto"/>
        <w:ind w:firstLine="709"/>
        <w:jc w:val="both"/>
        <w:rPr>
          <w:rFonts w:ascii="Times New Roman" w:eastAsia="Calibri" w:hAnsi="Times New Roman" w:cs="Times New Roman"/>
          <w:b/>
          <w:sz w:val="28"/>
          <w:szCs w:val="28"/>
        </w:rPr>
      </w:pPr>
      <w:r w:rsidRPr="002056BA">
        <w:rPr>
          <w:rFonts w:ascii="Times New Roman" w:eastAsia="Calibri" w:hAnsi="Times New Roman" w:cs="Times New Roman"/>
          <w:b/>
          <w:bCs/>
          <w:sz w:val="28"/>
          <w:szCs w:val="28"/>
          <w:u w:val="single"/>
          <w:lang w:val="en"/>
        </w:rPr>
        <w:t>An example of a citation scheme</w:t>
      </w:r>
      <w:bookmarkStart w:id="0" w:name="_GoBack"/>
      <w:bookmarkEnd w:id="0"/>
      <w:r w:rsidR="006D5076" w:rsidRPr="006D5076">
        <w:rPr>
          <w:rFonts w:ascii="Times New Roman" w:eastAsia="Calibri" w:hAnsi="Times New Roman" w:cs="Times New Roman"/>
          <w:b/>
          <w:sz w:val="28"/>
          <w:szCs w:val="28"/>
          <w:u w:val="single"/>
          <w:lang w:val="bg-BG"/>
        </w:rPr>
        <w:t>:</w:t>
      </w:r>
    </w:p>
    <w:p w14:paraId="3932DD94" w14:textId="2E0EE1F3" w:rsidR="006D5076" w:rsidRPr="006D5076" w:rsidRDefault="00591EBF" w:rsidP="006D5076">
      <w:pPr>
        <w:spacing w:after="0" w:line="240" w:lineRule="auto"/>
        <w:ind w:firstLine="709"/>
        <w:jc w:val="both"/>
        <w:rPr>
          <w:rFonts w:ascii="Times New Roman" w:eastAsia="Calibri" w:hAnsi="Times New Roman" w:cs="Times New Roman"/>
          <w:sz w:val="28"/>
          <w:szCs w:val="28"/>
          <w:lang w:val="bg-BG"/>
        </w:rPr>
      </w:pPr>
      <w:r w:rsidRPr="00591EBF">
        <w:rPr>
          <w:rFonts w:ascii="Times New Roman" w:eastAsia="Calibri" w:hAnsi="Times New Roman" w:cs="Times New Roman"/>
          <w:sz w:val="28"/>
          <w:szCs w:val="28"/>
          <w:lang w:val="en"/>
        </w:rPr>
        <w:t>Name of creator(s</w:t>
      </w:r>
      <w:proofErr w:type="gramStart"/>
      <w:r w:rsidRPr="00591EBF">
        <w:rPr>
          <w:rFonts w:ascii="Times New Roman" w:eastAsia="Calibri" w:hAnsi="Times New Roman" w:cs="Times New Roman"/>
          <w:sz w:val="28"/>
          <w:szCs w:val="28"/>
          <w:lang w:val="en"/>
        </w:rPr>
        <w:t>).(</w:t>
      </w:r>
      <w:proofErr w:type="gramEnd"/>
      <w:r w:rsidRPr="00591EBF">
        <w:rPr>
          <w:rFonts w:ascii="Times New Roman" w:eastAsia="Calibri" w:hAnsi="Times New Roman" w:cs="Times New Roman"/>
          <w:i/>
          <w:sz w:val="28"/>
          <w:szCs w:val="28"/>
          <w:lang w:val="en"/>
        </w:rPr>
        <w:t>dot</w:t>
      </w:r>
      <w:r w:rsidRPr="00591EBF">
        <w:rPr>
          <w:rFonts w:ascii="Times New Roman" w:eastAsia="Calibri" w:hAnsi="Times New Roman" w:cs="Times New Roman"/>
          <w:sz w:val="28"/>
          <w:szCs w:val="28"/>
          <w:lang w:val="en"/>
        </w:rPr>
        <w:t xml:space="preserve">) </w:t>
      </w:r>
      <w:r w:rsidRPr="00591EBF">
        <w:rPr>
          <w:rFonts w:ascii="Times New Roman" w:eastAsia="Calibri" w:hAnsi="Times New Roman" w:cs="Times New Roman"/>
          <w:sz w:val="28"/>
          <w:szCs w:val="28"/>
        </w:rPr>
        <w:t>Title of component part</w:t>
      </w:r>
      <w:r w:rsidRPr="00591EBF">
        <w:rPr>
          <w:rFonts w:ascii="Times New Roman" w:eastAsia="Calibri" w:hAnsi="Times New Roman" w:cs="Times New Roman"/>
          <w:sz w:val="28"/>
          <w:szCs w:val="28"/>
          <w:lang w:val="en"/>
        </w:rPr>
        <w:t>.(</w:t>
      </w:r>
      <w:r w:rsidRPr="00591EBF">
        <w:rPr>
          <w:rFonts w:ascii="Times New Roman" w:eastAsia="Calibri" w:hAnsi="Times New Roman" w:cs="Times New Roman"/>
          <w:i/>
          <w:sz w:val="28"/>
          <w:szCs w:val="28"/>
          <w:lang w:val="en"/>
        </w:rPr>
        <w:t>dot</w:t>
      </w:r>
      <w:r w:rsidRPr="00591EBF">
        <w:rPr>
          <w:rFonts w:ascii="Times New Roman" w:eastAsia="Calibri" w:hAnsi="Times New Roman" w:cs="Times New Roman"/>
          <w:sz w:val="28"/>
          <w:szCs w:val="28"/>
          <w:lang w:val="en"/>
        </w:rPr>
        <w:t xml:space="preserve">) </w:t>
      </w:r>
      <w:r w:rsidR="004327A3" w:rsidRPr="004327A3">
        <w:rPr>
          <w:rFonts w:ascii="Times New Roman" w:eastAsia="Calibri" w:hAnsi="Times New Roman" w:cs="Times New Roman"/>
          <w:sz w:val="28"/>
          <w:szCs w:val="28"/>
        </w:rPr>
        <w:t>Format and resource type</w:t>
      </w:r>
      <w:r w:rsidRPr="00591EBF">
        <w:rPr>
          <w:rFonts w:ascii="Times New Roman" w:eastAsia="Calibri" w:hAnsi="Times New Roman" w:cs="Times New Roman"/>
          <w:sz w:val="28"/>
          <w:szCs w:val="28"/>
          <w:lang w:val="en"/>
        </w:rPr>
        <w:t>.(</w:t>
      </w:r>
      <w:r w:rsidRPr="004327A3">
        <w:rPr>
          <w:rFonts w:ascii="Times New Roman" w:eastAsia="Calibri" w:hAnsi="Times New Roman" w:cs="Times New Roman"/>
          <w:i/>
          <w:sz w:val="28"/>
          <w:szCs w:val="28"/>
          <w:lang w:val="en"/>
        </w:rPr>
        <w:t>dot</w:t>
      </w:r>
      <w:r w:rsidRPr="00591EBF">
        <w:rPr>
          <w:rFonts w:ascii="Times New Roman" w:eastAsia="Calibri" w:hAnsi="Times New Roman" w:cs="Times New Roman"/>
          <w:sz w:val="28"/>
          <w:szCs w:val="28"/>
          <w:lang w:val="en"/>
        </w:rPr>
        <w:t xml:space="preserve">) </w:t>
      </w:r>
      <w:r w:rsidR="004327A3" w:rsidRPr="004327A3">
        <w:rPr>
          <w:rFonts w:ascii="Times New Roman" w:eastAsia="Calibri" w:hAnsi="Times New Roman" w:cs="Times New Roman"/>
          <w:sz w:val="28"/>
          <w:szCs w:val="28"/>
        </w:rPr>
        <w:t>Title (key title, abbreviated key title) of the host serial</w:t>
      </w:r>
      <w:r w:rsidRPr="00591EBF">
        <w:rPr>
          <w:rFonts w:ascii="Times New Roman" w:eastAsia="Calibri" w:hAnsi="Times New Roman" w:cs="Times New Roman"/>
          <w:sz w:val="28"/>
          <w:szCs w:val="28"/>
          <w:lang w:val="en"/>
        </w:rPr>
        <w:t>,(</w:t>
      </w:r>
      <w:r w:rsidRPr="004327A3">
        <w:rPr>
          <w:rFonts w:ascii="Times New Roman" w:eastAsia="Calibri" w:hAnsi="Times New Roman" w:cs="Times New Roman"/>
          <w:i/>
          <w:sz w:val="28"/>
          <w:szCs w:val="28"/>
          <w:lang w:val="en"/>
        </w:rPr>
        <w:t>comma</w:t>
      </w:r>
      <w:r w:rsidRPr="00591EBF">
        <w:rPr>
          <w:rFonts w:ascii="Times New Roman" w:eastAsia="Calibri" w:hAnsi="Times New Roman" w:cs="Times New Roman"/>
          <w:sz w:val="28"/>
          <w:szCs w:val="28"/>
          <w:lang w:val="en"/>
        </w:rPr>
        <w:t>) Edition and version,(</w:t>
      </w:r>
      <w:r w:rsidRPr="004327A3">
        <w:rPr>
          <w:rFonts w:ascii="Times New Roman" w:eastAsia="Calibri" w:hAnsi="Times New Roman" w:cs="Times New Roman"/>
          <w:i/>
          <w:sz w:val="28"/>
          <w:szCs w:val="28"/>
          <w:lang w:val="en"/>
        </w:rPr>
        <w:t>comma</w:t>
      </w:r>
      <w:r w:rsidRPr="00591EBF">
        <w:rPr>
          <w:rFonts w:ascii="Times New Roman" w:eastAsia="Calibri" w:hAnsi="Times New Roman" w:cs="Times New Roman"/>
          <w:sz w:val="28"/>
          <w:szCs w:val="28"/>
          <w:lang w:val="en"/>
        </w:rPr>
        <w:t>) (Date of publication),(</w:t>
      </w:r>
      <w:r w:rsidRPr="004327A3">
        <w:rPr>
          <w:rFonts w:ascii="Times New Roman" w:eastAsia="Calibri" w:hAnsi="Times New Roman" w:cs="Times New Roman"/>
          <w:i/>
          <w:sz w:val="28"/>
          <w:szCs w:val="28"/>
          <w:lang w:val="en"/>
        </w:rPr>
        <w:t>comma</w:t>
      </w:r>
      <w:r w:rsidRPr="00591EBF">
        <w:rPr>
          <w:rFonts w:ascii="Times New Roman" w:eastAsia="Calibri" w:hAnsi="Times New Roman" w:cs="Times New Roman"/>
          <w:sz w:val="28"/>
          <w:szCs w:val="28"/>
          <w:lang w:val="en"/>
        </w:rPr>
        <w:t>) Numbe</w:t>
      </w:r>
      <w:r w:rsidR="004327A3">
        <w:rPr>
          <w:rFonts w:ascii="Times New Roman" w:eastAsia="Calibri" w:hAnsi="Times New Roman" w:cs="Times New Roman"/>
          <w:sz w:val="28"/>
          <w:szCs w:val="28"/>
          <w:lang w:val="en"/>
        </w:rPr>
        <w:t>ring,</w:t>
      </w:r>
      <w:r w:rsidRPr="00591EBF">
        <w:rPr>
          <w:rFonts w:ascii="Times New Roman" w:eastAsia="Calibri" w:hAnsi="Times New Roman" w:cs="Times New Roman"/>
          <w:sz w:val="28"/>
          <w:szCs w:val="28"/>
          <w:lang w:val="en"/>
        </w:rPr>
        <w:t>(</w:t>
      </w:r>
      <w:r w:rsidRPr="004327A3">
        <w:rPr>
          <w:rFonts w:ascii="Times New Roman" w:eastAsia="Calibri" w:hAnsi="Times New Roman" w:cs="Times New Roman"/>
          <w:i/>
          <w:sz w:val="28"/>
          <w:szCs w:val="28"/>
          <w:lang w:val="en"/>
        </w:rPr>
        <w:t>comma</w:t>
      </w:r>
      <w:r w:rsidRPr="00591EBF">
        <w:rPr>
          <w:rFonts w:ascii="Times New Roman" w:eastAsia="Calibri" w:hAnsi="Times New Roman" w:cs="Times New Roman"/>
          <w:sz w:val="28"/>
          <w:szCs w:val="28"/>
          <w:lang w:val="en"/>
        </w:rPr>
        <w:t xml:space="preserve">) Pagination. (period) Standard Identifier (ISBN, etc.). (dot) Available </w:t>
      </w:r>
      <w:r w:rsidR="004327A3">
        <w:rPr>
          <w:rFonts w:ascii="Times New Roman" w:eastAsia="Calibri" w:hAnsi="Times New Roman" w:cs="Times New Roman"/>
          <w:sz w:val="28"/>
          <w:szCs w:val="28"/>
          <w:lang w:val="en"/>
        </w:rPr>
        <w:t>from:</w:t>
      </w:r>
      <w:r w:rsidRPr="00591EBF">
        <w:rPr>
          <w:rFonts w:ascii="Times New Roman" w:eastAsia="Calibri" w:hAnsi="Times New Roman" w:cs="Times New Roman"/>
          <w:sz w:val="28"/>
          <w:szCs w:val="28"/>
          <w:lang w:val="en"/>
        </w:rPr>
        <w:t>(</w:t>
      </w:r>
      <w:r w:rsidRPr="004327A3">
        <w:rPr>
          <w:rFonts w:ascii="Times New Roman" w:eastAsia="Calibri" w:hAnsi="Times New Roman" w:cs="Times New Roman"/>
          <w:i/>
          <w:sz w:val="28"/>
          <w:szCs w:val="28"/>
          <w:lang w:val="en"/>
        </w:rPr>
        <w:t>colon</w:t>
      </w:r>
      <w:r w:rsidRPr="00591EBF">
        <w:rPr>
          <w:rFonts w:ascii="Times New Roman" w:eastAsia="Calibri" w:hAnsi="Times New Roman" w:cs="Times New Roman"/>
          <w:sz w:val="28"/>
          <w:szCs w:val="28"/>
          <w:lang w:val="en"/>
        </w:rPr>
        <w:t xml:space="preserve">) Access Address. (dot) [Date </w:t>
      </w:r>
      <w:r w:rsidR="004327A3">
        <w:rPr>
          <w:rFonts w:ascii="Times New Roman" w:eastAsia="Calibri" w:hAnsi="Times New Roman" w:cs="Times New Roman"/>
          <w:sz w:val="28"/>
          <w:szCs w:val="28"/>
          <w:lang w:val="en"/>
        </w:rPr>
        <w:t xml:space="preserve">of </w:t>
      </w:r>
      <w:r w:rsidRPr="00591EBF">
        <w:rPr>
          <w:rFonts w:ascii="Times New Roman" w:eastAsia="Calibri" w:hAnsi="Times New Roman" w:cs="Times New Roman"/>
          <w:sz w:val="28"/>
          <w:szCs w:val="28"/>
          <w:lang w:val="en"/>
        </w:rPr>
        <w:t>Access</w:t>
      </w:r>
      <w:proofErr w:type="gramStart"/>
      <w:r w:rsidR="004327A3">
        <w:rPr>
          <w:rFonts w:ascii="Times New Roman" w:eastAsia="Calibri" w:hAnsi="Times New Roman" w:cs="Times New Roman"/>
          <w:sz w:val="28"/>
          <w:szCs w:val="28"/>
          <w:lang w:val="en"/>
        </w:rPr>
        <w:t>].</w:t>
      </w:r>
      <w:r w:rsidRPr="00591EBF">
        <w:rPr>
          <w:rFonts w:ascii="Times New Roman" w:eastAsia="Calibri" w:hAnsi="Times New Roman" w:cs="Times New Roman"/>
          <w:sz w:val="28"/>
          <w:szCs w:val="28"/>
          <w:lang w:val="en"/>
        </w:rPr>
        <w:t>(</w:t>
      </w:r>
      <w:proofErr w:type="gramEnd"/>
      <w:r w:rsidRPr="004327A3">
        <w:rPr>
          <w:rFonts w:ascii="Times New Roman" w:eastAsia="Calibri" w:hAnsi="Times New Roman" w:cs="Times New Roman"/>
          <w:i/>
          <w:sz w:val="28"/>
          <w:szCs w:val="28"/>
          <w:lang w:val="en"/>
        </w:rPr>
        <w:t>dot</w:t>
      </w:r>
      <w:r w:rsidRPr="00591EBF">
        <w:rPr>
          <w:rFonts w:ascii="Times New Roman" w:eastAsia="Calibri" w:hAnsi="Times New Roman" w:cs="Times New Roman"/>
          <w:sz w:val="28"/>
          <w:szCs w:val="28"/>
          <w:lang w:val="en"/>
        </w:rPr>
        <w:t>)</w:t>
      </w:r>
    </w:p>
    <w:p w14:paraId="6F6B40DE" w14:textId="456CB7FF" w:rsidR="006D5076" w:rsidRPr="006D5076" w:rsidRDefault="00591EBF" w:rsidP="006D5076">
      <w:pPr>
        <w:spacing w:after="0" w:line="240" w:lineRule="auto"/>
        <w:ind w:firstLine="709"/>
        <w:jc w:val="both"/>
        <w:rPr>
          <w:rFonts w:ascii="Times New Roman" w:eastAsia="Calibri" w:hAnsi="Times New Roman" w:cs="Times New Roman"/>
          <w:b/>
          <w:sz w:val="28"/>
          <w:szCs w:val="28"/>
          <w:u w:val="single"/>
          <w:lang w:val="bg-BG"/>
        </w:rPr>
      </w:pPr>
      <w:r w:rsidRPr="00591EBF">
        <w:rPr>
          <w:rFonts w:ascii="Times New Roman" w:eastAsia="Calibri" w:hAnsi="Times New Roman" w:cs="Times New Roman"/>
          <w:b/>
          <w:bCs/>
          <w:sz w:val="28"/>
          <w:szCs w:val="28"/>
          <w:u w:val="single"/>
          <w:lang w:val="en"/>
        </w:rPr>
        <w:t>Examples</w:t>
      </w:r>
      <w:r w:rsidR="006D5076" w:rsidRPr="006D5076">
        <w:rPr>
          <w:rFonts w:ascii="Times New Roman" w:eastAsia="Calibri" w:hAnsi="Times New Roman" w:cs="Times New Roman"/>
          <w:b/>
          <w:sz w:val="28"/>
          <w:szCs w:val="28"/>
          <w:u w:val="single"/>
          <w:lang w:val="bg-BG"/>
        </w:rPr>
        <w:t>:</w:t>
      </w:r>
    </w:p>
    <w:p w14:paraId="00A47725"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rPr>
      </w:pPr>
      <w:r w:rsidRPr="006D5076">
        <w:rPr>
          <w:rFonts w:ascii="Times New Roman" w:eastAsia="Calibri" w:hAnsi="Times New Roman" w:cs="Times New Roman"/>
          <w:sz w:val="28"/>
          <w:szCs w:val="28"/>
        </w:rPr>
        <w:t xml:space="preserve">AMAJOR, L. C. The Cenomanian hiatus in the Southern Benue Trough, Nigeria. </w:t>
      </w:r>
      <w:r w:rsidRPr="006D5076">
        <w:rPr>
          <w:rFonts w:ascii="Times New Roman" w:eastAsia="Calibri" w:hAnsi="Times New Roman" w:cs="Times New Roman"/>
          <w:i/>
          <w:sz w:val="28"/>
          <w:szCs w:val="28"/>
        </w:rPr>
        <w:t>Geological Magazine</w:t>
      </w:r>
      <w:r w:rsidRPr="006D5076">
        <w:rPr>
          <w:rFonts w:ascii="Times New Roman" w:eastAsia="Calibri" w:hAnsi="Times New Roman" w:cs="Times New Roman"/>
          <w:sz w:val="28"/>
          <w:szCs w:val="28"/>
        </w:rPr>
        <w:t>, vol. 122 (1985), pt. 1, pp. 39–50. ISSN 0016-7568.</w:t>
      </w:r>
    </w:p>
    <w:p w14:paraId="407B6889"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rPr>
      </w:pPr>
      <w:r w:rsidRPr="006D5076">
        <w:rPr>
          <w:rFonts w:ascii="Times New Roman" w:eastAsia="Calibri" w:hAnsi="Times New Roman" w:cs="Times New Roman"/>
          <w:sz w:val="28"/>
          <w:szCs w:val="28"/>
        </w:rPr>
        <w:lastRenderedPageBreak/>
        <w:t xml:space="preserve">ANDREWS, M. (et al). Growth of </w:t>
      </w:r>
      <w:proofErr w:type="spellStart"/>
      <w:r w:rsidRPr="006D5076">
        <w:rPr>
          <w:rFonts w:ascii="Times New Roman" w:eastAsia="Calibri" w:hAnsi="Times New Roman" w:cs="Times New Roman"/>
          <w:sz w:val="28"/>
          <w:szCs w:val="28"/>
        </w:rPr>
        <w:t>Chara</w:t>
      </w:r>
      <w:proofErr w:type="spellEnd"/>
      <w:r w:rsidRPr="006D5076">
        <w:rPr>
          <w:rFonts w:ascii="Times New Roman" w:eastAsia="Calibri" w:hAnsi="Times New Roman" w:cs="Times New Roman"/>
          <w:sz w:val="28"/>
          <w:szCs w:val="28"/>
        </w:rPr>
        <w:t xml:space="preserve"> </w:t>
      </w:r>
      <w:proofErr w:type="spellStart"/>
      <w:r w:rsidRPr="006D5076">
        <w:rPr>
          <w:rFonts w:ascii="Times New Roman" w:eastAsia="Calibri" w:hAnsi="Times New Roman" w:cs="Times New Roman"/>
          <w:sz w:val="28"/>
          <w:szCs w:val="28"/>
        </w:rPr>
        <w:t>Lispida</w:t>
      </w:r>
      <w:proofErr w:type="spellEnd"/>
      <w:r w:rsidRPr="006D5076">
        <w:rPr>
          <w:rFonts w:ascii="Times New Roman" w:eastAsia="Calibri" w:hAnsi="Times New Roman" w:cs="Times New Roman"/>
          <w:sz w:val="28"/>
          <w:szCs w:val="28"/>
        </w:rPr>
        <w:t xml:space="preserve"> II. Shack adaptation. </w:t>
      </w:r>
      <w:r w:rsidRPr="006D5076">
        <w:rPr>
          <w:rFonts w:ascii="Times New Roman" w:eastAsia="Calibri" w:hAnsi="Times New Roman" w:cs="Times New Roman"/>
          <w:i/>
          <w:sz w:val="28"/>
          <w:szCs w:val="28"/>
        </w:rPr>
        <w:t>Journal of Ecology (Print)</w:t>
      </w:r>
      <w:r w:rsidRPr="006D5076">
        <w:rPr>
          <w:rFonts w:ascii="Times New Roman" w:eastAsia="Calibri" w:hAnsi="Times New Roman" w:cs="Times New Roman"/>
          <w:sz w:val="28"/>
          <w:szCs w:val="28"/>
        </w:rPr>
        <w:t>, vol. 72 (1984), pt. 3, pp. 885–895. ISSN 0022-0477.</w:t>
      </w:r>
    </w:p>
    <w:p w14:paraId="59661C0C"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rPr>
      </w:pPr>
      <w:r w:rsidRPr="006D5076">
        <w:rPr>
          <w:rFonts w:ascii="Times New Roman" w:eastAsia="Calibri" w:hAnsi="Times New Roman" w:cs="Times New Roman"/>
          <w:sz w:val="28"/>
          <w:szCs w:val="28"/>
        </w:rPr>
        <w:t xml:space="preserve">QUINTANA-ASCENSIO, P. F., et al. </w:t>
      </w:r>
      <w:r w:rsidRPr="006D5076">
        <w:rPr>
          <w:rFonts w:ascii="Times New Roman" w:eastAsia="Calibri" w:hAnsi="Times New Roman" w:cs="Times New Roman"/>
          <w:i/>
          <w:sz w:val="28"/>
          <w:szCs w:val="28"/>
        </w:rPr>
        <w:t>Predicting landscape-level distribution and abundance: Integrating demography, fire, elevation and landscape habitat configuration</w:t>
      </w:r>
      <w:r w:rsidRPr="006D5076">
        <w:rPr>
          <w:rFonts w:ascii="Times New Roman" w:eastAsia="Calibri" w:hAnsi="Times New Roman" w:cs="Times New Roman"/>
          <w:sz w:val="28"/>
          <w:szCs w:val="28"/>
        </w:rPr>
        <w:t xml:space="preserve">. Online. [paywall]. Journal of Ecology (Online). 02 April 2018. Available from: </w:t>
      </w:r>
      <w:hyperlink r:id="rId9">
        <w:r w:rsidRPr="006D5076">
          <w:rPr>
            <w:rFonts w:ascii="Times New Roman" w:eastAsia="Calibri" w:hAnsi="Times New Roman" w:cs="Times New Roman"/>
            <w:color w:val="0563C1"/>
            <w:sz w:val="28"/>
            <w:szCs w:val="28"/>
            <w:u w:val="single"/>
          </w:rPr>
          <w:t>https://doi.org/10.1111/1365-2745.12985</w:t>
        </w:r>
      </w:hyperlink>
      <w:r w:rsidRPr="006D5076">
        <w:rPr>
          <w:rFonts w:ascii="Times New Roman" w:eastAsia="Calibri" w:hAnsi="Times New Roman" w:cs="Times New Roman"/>
          <w:sz w:val="28"/>
          <w:szCs w:val="28"/>
        </w:rPr>
        <w:t>. [viewed 2019-12-06].</w:t>
      </w:r>
    </w:p>
    <w:p w14:paraId="3D4EDA37"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rPr>
      </w:pPr>
      <w:r w:rsidRPr="006D5076">
        <w:rPr>
          <w:rFonts w:ascii="Times New Roman" w:eastAsia="Calibri" w:hAnsi="Times New Roman" w:cs="Times New Roman"/>
          <w:sz w:val="28"/>
          <w:szCs w:val="28"/>
        </w:rPr>
        <w:t xml:space="preserve">STIEG, M. F. The information needs of historians. </w:t>
      </w:r>
      <w:r w:rsidRPr="006D5076">
        <w:rPr>
          <w:rFonts w:ascii="Times New Roman" w:eastAsia="Calibri" w:hAnsi="Times New Roman" w:cs="Times New Roman"/>
          <w:i/>
          <w:sz w:val="28"/>
          <w:szCs w:val="28"/>
        </w:rPr>
        <w:t>College and Research Libraries</w:t>
      </w:r>
      <w:r w:rsidRPr="006D5076">
        <w:rPr>
          <w:rFonts w:ascii="Times New Roman" w:eastAsia="Calibri" w:hAnsi="Times New Roman" w:cs="Times New Roman"/>
          <w:sz w:val="28"/>
          <w:szCs w:val="28"/>
        </w:rPr>
        <w:t>, vol. 42, (1981), pt. 6, pp. 549–560. ISSN 0010-0870.</w:t>
      </w:r>
    </w:p>
    <w:p w14:paraId="1516525D"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rPr>
      </w:pPr>
      <w:r w:rsidRPr="006D5076">
        <w:rPr>
          <w:rFonts w:ascii="Times New Roman" w:eastAsia="Calibri" w:hAnsi="Times New Roman" w:cs="Times New Roman"/>
          <w:sz w:val="28"/>
          <w:szCs w:val="28"/>
        </w:rPr>
        <w:t xml:space="preserve">STRINGER, John A., et al. </w:t>
      </w:r>
      <w:r w:rsidRPr="006D5076">
        <w:rPr>
          <w:rFonts w:ascii="Times New Roman" w:eastAsia="Calibri" w:hAnsi="Times New Roman" w:cs="Times New Roman"/>
          <w:i/>
          <w:sz w:val="28"/>
          <w:szCs w:val="28"/>
        </w:rPr>
        <w:t xml:space="preserve">Reduction of RF-induced sample heating with a scroll coil resonator structure for solid-state NMR probes. </w:t>
      </w:r>
      <w:r w:rsidRPr="006D5076">
        <w:rPr>
          <w:rFonts w:ascii="Times New Roman" w:eastAsia="Calibri" w:hAnsi="Times New Roman" w:cs="Times New Roman"/>
          <w:sz w:val="28"/>
          <w:szCs w:val="28"/>
        </w:rPr>
        <w:t xml:space="preserve">Online. Journal of Magnetic Resonance. Elsevier. vol. 173, no. 1 (March 2005), pp. 40–48. Available from: </w:t>
      </w:r>
      <w:hyperlink r:id="rId10">
        <w:r w:rsidRPr="006D5076">
          <w:rPr>
            <w:rFonts w:ascii="Times New Roman" w:eastAsia="Calibri" w:hAnsi="Times New Roman" w:cs="Times New Roman"/>
            <w:color w:val="0563C1"/>
            <w:sz w:val="28"/>
            <w:szCs w:val="28"/>
            <w:u w:val="single"/>
          </w:rPr>
          <w:t>https://doi.org/10.1016/j.jmr.2004.11.015</w:t>
        </w:r>
      </w:hyperlink>
      <w:r w:rsidRPr="006D5076">
        <w:rPr>
          <w:rFonts w:ascii="Times New Roman" w:eastAsia="Calibri" w:hAnsi="Times New Roman" w:cs="Times New Roman"/>
          <w:sz w:val="28"/>
          <w:szCs w:val="28"/>
        </w:rPr>
        <w:t>. [viewed 2016-06-06].</w:t>
      </w:r>
    </w:p>
    <w:p w14:paraId="44BA967E" w14:textId="1487766A" w:rsidR="00276CD2" w:rsidRDefault="00276CD2" w:rsidP="006D5076">
      <w:pPr>
        <w:spacing w:after="0" w:line="240" w:lineRule="auto"/>
        <w:ind w:firstLine="709"/>
        <w:jc w:val="both"/>
        <w:rPr>
          <w:rFonts w:ascii="Times New Roman" w:eastAsia="Calibri" w:hAnsi="Times New Roman" w:cs="Times New Roman"/>
          <w:sz w:val="28"/>
          <w:szCs w:val="28"/>
          <w:lang w:val="bg-BG"/>
        </w:rPr>
      </w:pPr>
      <w:r w:rsidRPr="00276CD2">
        <w:rPr>
          <w:rFonts w:ascii="Times New Roman" w:eastAsia="Calibri" w:hAnsi="Times New Roman" w:cs="Times New Roman"/>
          <w:sz w:val="28"/>
          <w:szCs w:val="28"/>
          <w:lang w:val="en"/>
        </w:rPr>
        <w:t xml:space="preserve">For conferences, </w:t>
      </w:r>
      <w:r w:rsidRPr="00276CD2">
        <w:rPr>
          <w:rFonts w:ascii="Times New Roman" w:eastAsia="Calibri" w:hAnsi="Times New Roman" w:cs="Times New Roman"/>
          <w:sz w:val="28"/>
          <w:szCs w:val="28"/>
        </w:rPr>
        <w:t>the date and place of the conference should be added, in the format used in the cited information resource</w:t>
      </w:r>
      <w:r w:rsidRPr="00276CD2">
        <w:rPr>
          <w:rFonts w:ascii="Times New Roman" w:eastAsia="Calibri" w:hAnsi="Times New Roman" w:cs="Times New Roman"/>
          <w:sz w:val="28"/>
          <w:szCs w:val="28"/>
          <w:lang w:val="en"/>
        </w:rPr>
        <w:t xml:space="preserve">. </w:t>
      </w:r>
      <w:r w:rsidRPr="00276CD2">
        <w:rPr>
          <w:rFonts w:ascii="Times New Roman" w:eastAsia="Calibri" w:hAnsi="Times New Roman" w:cs="Times New Roman"/>
          <w:sz w:val="28"/>
          <w:szCs w:val="28"/>
        </w:rPr>
        <w:t xml:space="preserve">The data element labels of </w:t>
      </w:r>
      <w:r>
        <w:rPr>
          <w:rFonts w:ascii="Times New Roman" w:eastAsia="Calibri" w:hAnsi="Times New Roman" w:cs="Times New Roman"/>
          <w:sz w:val="28"/>
          <w:szCs w:val="28"/>
        </w:rPr>
        <w:t>“</w:t>
      </w:r>
      <w:r w:rsidRPr="00276CD2">
        <w:rPr>
          <w:rFonts w:ascii="Times New Roman" w:eastAsia="Calibri" w:hAnsi="Times New Roman" w:cs="Times New Roman"/>
          <w:sz w:val="28"/>
          <w:szCs w:val="28"/>
        </w:rPr>
        <w:t>conference date</w:t>
      </w:r>
      <w:r>
        <w:rPr>
          <w:rFonts w:ascii="Times New Roman" w:eastAsia="Calibri" w:hAnsi="Times New Roman" w:cs="Times New Roman"/>
          <w:sz w:val="28"/>
          <w:szCs w:val="28"/>
        </w:rPr>
        <w:t>”</w:t>
      </w:r>
      <w:r w:rsidRPr="00276CD2">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276CD2">
        <w:rPr>
          <w:rFonts w:ascii="Times New Roman" w:eastAsia="Calibri" w:hAnsi="Times New Roman" w:cs="Times New Roman"/>
          <w:sz w:val="28"/>
          <w:szCs w:val="28"/>
        </w:rPr>
        <w:t>conference place</w:t>
      </w:r>
      <w:r>
        <w:rPr>
          <w:rFonts w:ascii="Times New Roman" w:eastAsia="Calibri" w:hAnsi="Times New Roman" w:cs="Times New Roman"/>
          <w:sz w:val="28"/>
          <w:szCs w:val="28"/>
        </w:rPr>
        <w:t>”</w:t>
      </w:r>
      <w:r w:rsidRPr="00276CD2">
        <w:rPr>
          <w:rFonts w:ascii="Times New Roman" w:eastAsia="Calibri" w:hAnsi="Times New Roman" w:cs="Times New Roman"/>
          <w:sz w:val="28"/>
          <w:szCs w:val="28"/>
        </w:rPr>
        <w:t>, or their equivalent terms in the language of publication, are used to identify such conference information.</w:t>
      </w:r>
    </w:p>
    <w:p w14:paraId="21DDB44B" w14:textId="2BEBE55F" w:rsidR="006D5076" w:rsidRPr="006D5076" w:rsidRDefault="00591EBF" w:rsidP="006D5076">
      <w:pPr>
        <w:spacing w:after="0" w:line="240" w:lineRule="auto"/>
        <w:ind w:firstLine="709"/>
        <w:jc w:val="both"/>
        <w:rPr>
          <w:rFonts w:ascii="Times New Roman" w:eastAsia="Calibri" w:hAnsi="Times New Roman" w:cs="Times New Roman"/>
          <w:b/>
          <w:sz w:val="28"/>
          <w:szCs w:val="28"/>
          <w:u w:val="single"/>
          <w:lang w:val="bg-BG"/>
        </w:rPr>
      </w:pPr>
      <w:r w:rsidRPr="00591EBF">
        <w:rPr>
          <w:rFonts w:ascii="Times New Roman" w:eastAsia="Calibri" w:hAnsi="Times New Roman" w:cs="Times New Roman"/>
          <w:b/>
          <w:bCs/>
          <w:sz w:val="28"/>
          <w:szCs w:val="28"/>
          <w:u w:val="single"/>
          <w:lang w:val="en"/>
        </w:rPr>
        <w:t>Example</w:t>
      </w:r>
      <w:r w:rsidR="006D5076" w:rsidRPr="006D5076">
        <w:rPr>
          <w:rFonts w:ascii="Times New Roman" w:eastAsia="Calibri" w:hAnsi="Times New Roman" w:cs="Times New Roman"/>
          <w:b/>
          <w:sz w:val="28"/>
          <w:szCs w:val="28"/>
          <w:u w:val="single"/>
          <w:lang w:val="bg-BG"/>
        </w:rPr>
        <w:t>:</w:t>
      </w:r>
    </w:p>
    <w:p w14:paraId="515A73D1"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i/>
          <w:iCs/>
          <w:sz w:val="28"/>
          <w:szCs w:val="28"/>
          <w:lang w:val="bg-BG"/>
        </w:rPr>
        <w:t xml:space="preserve">ICIP 2005: International </w:t>
      </w:r>
      <w:proofErr w:type="spellStart"/>
      <w:r w:rsidRPr="006D5076">
        <w:rPr>
          <w:rFonts w:ascii="Times New Roman" w:eastAsia="Calibri" w:hAnsi="Times New Roman" w:cs="Times New Roman"/>
          <w:i/>
          <w:iCs/>
          <w:sz w:val="28"/>
          <w:szCs w:val="28"/>
          <w:lang w:val="bg-BG"/>
        </w:rPr>
        <w:t>Conference</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on</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Image</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Processing</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Genoa</w:t>
      </w:r>
      <w:proofErr w:type="spellEnd"/>
      <w:r w:rsidRPr="006D5076">
        <w:rPr>
          <w:rFonts w:ascii="Times New Roman" w:eastAsia="Calibri" w:hAnsi="Times New Roman" w:cs="Times New Roman"/>
          <w:sz w:val="28"/>
          <w:szCs w:val="28"/>
          <w:lang w:val="bg-BG"/>
        </w:rPr>
        <w:t xml:space="preserve">, 11-14 </w:t>
      </w:r>
      <w:proofErr w:type="spellStart"/>
      <w:r w:rsidRPr="006D5076">
        <w:rPr>
          <w:rFonts w:ascii="Times New Roman" w:eastAsia="Calibri" w:hAnsi="Times New Roman" w:cs="Times New Roman"/>
          <w:sz w:val="28"/>
          <w:szCs w:val="28"/>
          <w:lang w:val="bg-BG"/>
        </w:rPr>
        <w:t>September</w:t>
      </w:r>
      <w:proofErr w:type="spellEnd"/>
      <w:r w:rsidRPr="006D5076">
        <w:rPr>
          <w:rFonts w:ascii="Times New Roman" w:eastAsia="Calibri" w:hAnsi="Times New Roman" w:cs="Times New Roman"/>
          <w:sz w:val="28"/>
          <w:szCs w:val="28"/>
          <w:lang w:val="bg-BG"/>
        </w:rPr>
        <w:t xml:space="preserve"> 2005.</w:t>
      </w:r>
    </w:p>
    <w:p w14:paraId="1619F936"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p>
    <w:p w14:paraId="7D7A4FC0" w14:textId="5BE0DF31" w:rsidR="006D5076" w:rsidRPr="006D5076" w:rsidRDefault="006D5076" w:rsidP="006D5076">
      <w:pPr>
        <w:spacing w:after="0" w:line="240" w:lineRule="auto"/>
        <w:ind w:firstLine="709"/>
        <w:jc w:val="both"/>
        <w:rPr>
          <w:rFonts w:ascii="Times New Roman" w:eastAsia="Calibri" w:hAnsi="Times New Roman" w:cs="Times New Roman"/>
          <w:b/>
          <w:sz w:val="28"/>
          <w:szCs w:val="28"/>
          <w:lang w:val="bg-BG"/>
        </w:rPr>
      </w:pPr>
      <w:r w:rsidRPr="006D5076">
        <w:rPr>
          <w:rFonts w:ascii="Times New Roman" w:eastAsia="Calibri" w:hAnsi="Times New Roman" w:cs="Times New Roman"/>
          <w:b/>
          <w:sz w:val="28"/>
          <w:szCs w:val="28"/>
          <w:lang w:val="bg-BG"/>
        </w:rPr>
        <w:t xml:space="preserve">2.3. </w:t>
      </w:r>
      <w:bookmarkStart w:id="1" w:name="_TOC_250090"/>
      <w:r w:rsidR="004327A3" w:rsidRPr="004327A3">
        <w:rPr>
          <w:rFonts w:ascii="Times New Roman" w:eastAsia="Calibri" w:hAnsi="Times New Roman" w:cs="Times New Roman"/>
          <w:b/>
          <w:sz w:val="28"/>
          <w:szCs w:val="28"/>
        </w:rPr>
        <w:t xml:space="preserve">Newspaper </w:t>
      </w:r>
      <w:bookmarkEnd w:id="1"/>
      <w:r w:rsidR="004327A3" w:rsidRPr="004327A3">
        <w:rPr>
          <w:rFonts w:ascii="Times New Roman" w:eastAsia="Calibri" w:hAnsi="Times New Roman" w:cs="Times New Roman"/>
          <w:b/>
          <w:sz w:val="28"/>
          <w:szCs w:val="28"/>
        </w:rPr>
        <w:t>articles</w:t>
      </w:r>
    </w:p>
    <w:p w14:paraId="58526F5C" w14:textId="2CEBB4CD" w:rsidR="006D5076" w:rsidRPr="006D5076" w:rsidRDefault="004327A3" w:rsidP="006D5076">
      <w:pPr>
        <w:spacing w:after="0" w:line="240" w:lineRule="auto"/>
        <w:ind w:firstLine="709"/>
        <w:jc w:val="both"/>
        <w:rPr>
          <w:rFonts w:ascii="Times New Roman" w:eastAsia="Calibri" w:hAnsi="Times New Roman" w:cs="Times New Roman"/>
          <w:sz w:val="28"/>
          <w:szCs w:val="28"/>
          <w:lang w:val="bg-BG"/>
        </w:rPr>
      </w:pPr>
      <w:r w:rsidRPr="004327A3">
        <w:rPr>
          <w:rFonts w:ascii="Times New Roman" w:eastAsia="Calibri" w:hAnsi="Times New Roman" w:cs="Times New Roman"/>
          <w:sz w:val="28"/>
          <w:szCs w:val="28"/>
        </w:rPr>
        <w:t>For newspaper articles, publishing date should replace volume and issue.</w:t>
      </w:r>
    </w:p>
    <w:p w14:paraId="6D870AF0" w14:textId="4FE85E6B" w:rsidR="006D5076" w:rsidRPr="006D5076" w:rsidRDefault="00591EBF" w:rsidP="006D5076">
      <w:pPr>
        <w:spacing w:after="0" w:line="240" w:lineRule="auto"/>
        <w:ind w:firstLine="709"/>
        <w:jc w:val="both"/>
        <w:rPr>
          <w:rFonts w:ascii="Times New Roman" w:eastAsia="Calibri" w:hAnsi="Times New Roman" w:cs="Times New Roman"/>
          <w:b/>
          <w:sz w:val="28"/>
          <w:szCs w:val="28"/>
          <w:u w:val="single"/>
          <w:lang w:val="bg-BG"/>
        </w:rPr>
      </w:pPr>
      <w:r w:rsidRPr="00591EBF">
        <w:rPr>
          <w:rFonts w:ascii="Times New Roman" w:eastAsia="Calibri" w:hAnsi="Times New Roman" w:cs="Times New Roman"/>
          <w:b/>
          <w:bCs/>
          <w:sz w:val="28"/>
          <w:szCs w:val="28"/>
          <w:u w:val="single"/>
          <w:lang w:val="en"/>
        </w:rPr>
        <w:t>Examples</w:t>
      </w:r>
      <w:r w:rsidR="006D5076" w:rsidRPr="006D5076">
        <w:rPr>
          <w:rFonts w:ascii="Times New Roman" w:eastAsia="Calibri" w:hAnsi="Times New Roman" w:cs="Times New Roman"/>
          <w:b/>
          <w:sz w:val="28"/>
          <w:szCs w:val="28"/>
          <w:u w:val="single"/>
          <w:lang w:val="bg-BG"/>
        </w:rPr>
        <w:t>:</w:t>
      </w:r>
    </w:p>
    <w:p w14:paraId="70BB9651"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sz w:val="28"/>
          <w:szCs w:val="28"/>
        </w:rPr>
        <w:t xml:space="preserve">MADDOX, Brenda. </w:t>
      </w:r>
      <w:r w:rsidRPr="006D5076">
        <w:rPr>
          <w:rFonts w:ascii="Times New Roman" w:eastAsia="Calibri" w:hAnsi="Times New Roman" w:cs="Times New Roman"/>
          <w:i/>
          <w:sz w:val="28"/>
          <w:szCs w:val="28"/>
        </w:rPr>
        <w:t>DNA’s double helix: 60 years since life’s deep molecular secret was discovered</w:t>
      </w:r>
      <w:r w:rsidRPr="006D5076">
        <w:rPr>
          <w:rFonts w:ascii="Times New Roman" w:eastAsia="Calibri" w:hAnsi="Times New Roman" w:cs="Times New Roman"/>
          <w:sz w:val="28"/>
          <w:szCs w:val="28"/>
        </w:rPr>
        <w:t>.</w:t>
      </w:r>
      <w:r w:rsidRPr="006D5076">
        <w:rPr>
          <w:rFonts w:ascii="Times New Roman" w:eastAsia="Calibri" w:hAnsi="Times New Roman" w:cs="Times New Roman"/>
          <w:sz w:val="28"/>
          <w:szCs w:val="28"/>
          <w:lang w:val="bg-BG"/>
        </w:rPr>
        <w:t xml:space="preserve"> </w:t>
      </w:r>
      <w:r w:rsidRPr="006D5076">
        <w:rPr>
          <w:rFonts w:ascii="Times New Roman" w:eastAsia="Calibri" w:hAnsi="Times New Roman" w:cs="Times New Roman"/>
          <w:sz w:val="28"/>
          <w:szCs w:val="28"/>
        </w:rPr>
        <w:t xml:space="preserve">Online. The Guardian. 2013-02-22. Guardian Media Group. ISSN 1756-3224. Available from: </w:t>
      </w:r>
      <w:hyperlink r:id="rId11">
        <w:r w:rsidRPr="006D5076">
          <w:rPr>
            <w:rFonts w:ascii="Times New Roman" w:eastAsia="Calibri" w:hAnsi="Times New Roman" w:cs="Times New Roman"/>
            <w:color w:val="0563C1"/>
            <w:sz w:val="28"/>
            <w:szCs w:val="28"/>
            <w:u w:val="single"/>
          </w:rPr>
          <w:t>https://www</w:t>
        </w:r>
      </w:hyperlink>
      <w:hyperlink r:id="rId12">
        <w:r w:rsidRPr="006D5076">
          <w:rPr>
            <w:rFonts w:ascii="Times New Roman" w:eastAsia="Calibri" w:hAnsi="Times New Roman" w:cs="Times New Roman"/>
            <w:color w:val="0563C1"/>
            <w:sz w:val="28"/>
            <w:szCs w:val="28"/>
            <w:u w:val="single"/>
          </w:rPr>
          <w:t>.theguardian.com/science/2013/feb/22/watson-crick-dna-60th-anniversary-double-helix</w:t>
        </w:r>
      </w:hyperlink>
      <w:r w:rsidRPr="006D5076">
        <w:rPr>
          <w:rFonts w:ascii="Times New Roman" w:eastAsia="Calibri" w:hAnsi="Times New Roman" w:cs="Times New Roman"/>
          <w:sz w:val="28"/>
          <w:szCs w:val="28"/>
        </w:rPr>
        <w:t>. [viewed 2020-05-13].</w:t>
      </w:r>
    </w:p>
    <w:p w14:paraId="67828873"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rPr>
      </w:pPr>
      <w:r w:rsidRPr="006D5076">
        <w:rPr>
          <w:rFonts w:ascii="Times New Roman" w:eastAsia="Calibri" w:hAnsi="Times New Roman" w:cs="Times New Roman"/>
          <w:sz w:val="28"/>
          <w:szCs w:val="28"/>
        </w:rPr>
        <w:t xml:space="preserve">[ANONYMOUS]. </w:t>
      </w:r>
      <w:r w:rsidRPr="006D5076">
        <w:rPr>
          <w:rFonts w:ascii="Times New Roman" w:eastAsia="Calibri" w:hAnsi="Times New Roman" w:cs="Times New Roman"/>
          <w:i/>
          <w:sz w:val="28"/>
          <w:szCs w:val="28"/>
        </w:rPr>
        <w:t>I Am Part of the Resistance Inside the Trump Administration</w:t>
      </w:r>
      <w:r w:rsidRPr="006D5076">
        <w:rPr>
          <w:rFonts w:ascii="Times New Roman" w:eastAsia="Calibri" w:hAnsi="Times New Roman" w:cs="Times New Roman"/>
          <w:sz w:val="28"/>
          <w:szCs w:val="28"/>
        </w:rPr>
        <w:t xml:space="preserve">. Online. The New York Times. 2018-09-05. The New York Times Company. ISSN 2574-5328. Available from: </w:t>
      </w:r>
      <w:hyperlink r:id="rId13">
        <w:r w:rsidRPr="006D5076">
          <w:rPr>
            <w:rFonts w:ascii="Times New Roman" w:eastAsia="Calibri" w:hAnsi="Times New Roman" w:cs="Times New Roman"/>
            <w:color w:val="0563C1"/>
            <w:sz w:val="28"/>
            <w:szCs w:val="28"/>
            <w:u w:val="single"/>
          </w:rPr>
          <w:t>https://www.nytimes.com/</w:t>
        </w:r>
      </w:hyperlink>
      <w:r w:rsidRPr="006D5076">
        <w:rPr>
          <w:rFonts w:ascii="Times New Roman" w:eastAsia="Calibri" w:hAnsi="Times New Roman" w:cs="Times New Roman"/>
          <w:sz w:val="28"/>
          <w:szCs w:val="28"/>
        </w:rPr>
        <w:t xml:space="preserve"> </w:t>
      </w:r>
      <w:hyperlink r:id="rId14">
        <w:r w:rsidRPr="006D5076">
          <w:rPr>
            <w:rFonts w:ascii="Times New Roman" w:eastAsia="Calibri" w:hAnsi="Times New Roman" w:cs="Times New Roman"/>
            <w:color w:val="0563C1"/>
            <w:sz w:val="28"/>
            <w:szCs w:val="28"/>
            <w:u w:val="single"/>
          </w:rPr>
          <w:t>2018/09/05/opinion/trump-white-house-anonymous-resistance.html</w:t>
        </w:r>
      </w:hyperlink>
      <w:r w:rsidRPr="006D5076">
        <w:rPr>
          <w:rFonts w:ascii="Times New Roman" w:eastAsia="Calibri" w:hAnsi="Times New Roman" w:cs="Times New Roman"/>
          <w:sz w:val="28"/>
          <w:szCs w:val="28"/>
        </w:rPr>
        <w:t>. [viewed 2019-08-08].</w:t>
      </w:r>
    </w:p>
    <w:p w14:paraId="15B99AB1"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sz w:val="28"/>
          <w:szCs w:val="28"/>
        </w:rPr>
        <w:t xml:space="preserve">PLUNKETT, John. </w:t>
      </w:r>
      <w:r w:rsidRPr="006D5076">
        <w:rPr>
          <w:rFonts w:ascii="Times New Roman" w:eastAsia="Calibri" w:hAnsi="Times New Roman" w:cs="Times New Roman"/>
          <w:i/>
          <w:sz w:val="28"/>
          <w:szCs w:val="28"/>
        </w:rPr>
        <w:t xml:space="preserve">Sorrell accuses Murdoch of panic buying. </w:t>
      </w:r>
      <w:r w:rsidRPr="006D5076">
        <w:rPr>
          <w:rFonts w:ascii="Times New Roman" w:eastAsia="Calibri" w:hAnsi="Times New Roman" w:cs="Times New Roman"/>
          <w:sz w:val="28"/>
          <w:szCs w:val="28"/>
        </w:rPr>
        <w:t xml:space="preserve">Online. The Guardian. 2005-10-27. Guardian Media Group. ISSN 1756-3224. Available from: </w:t>
      </w:r>
      <w:hyperlink r:id="rId15">
        <w:r w:rsidRPr="006D5076">
          <w:rPr>
            <w:rFonts w:ascii="Times New Roman" w:eastAsia="Calibri" w:hAnsi="Times New Roman" w:cs="Times New Roman"/>
            <w:color w:val="0563C1"/>
            <w:sz w:val="28"/>
            <w:szCs w:val="28"/>
            <w:u w:val="single"/>
          </w:rPr>
          <w:t>https://www.theguardian.com/technology/2005/oct/</w:t>
        </w:r>
      </w:hyperlink>
      <w:hyperlink r:id="rId16">
        <w:r w:rsidRPr="006D5076">
          <w:rPr>
            <w:rFonts w:ascii="Times New Roman" w:eastAsia="Calibri" w:hAnsi="Times New Roman" w:cs="Times New Roman"/>
            <w:color w:val="0563C1"/>
            <w:sz w:val="28"/>
            <w:szCs w:val="28"/>
            <w:u w:val="single"/>
          </w:rPr>
          <w:t>27/news.rupertmurdoch</w:t>
        </w:r>
      </w:hyperlink>
      <w:r w:rsidRPr="006D5076">
        <w:rPr>
          <w:rFonts w:ascii="Times New Roman" w:eastAsia="Calibri" w:hAnsi="Times New Roman" w:cs="Times New Roman"/>
          <w:sz w:val="28"/>
          <w:szCs w:val="28"/>
        </w:rPr>
        <w:t>. [viewed 2020-07-24].</w:t>
      </w:r>
    </w:p>
    <w:p w14:paraId="0C7035E5"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p>
    <w:p w14:paraId="47D05181" w14:textId="61184C97" w:rsidR="006D5076" w:rsidRPr="006D5076" w:rsidRDefault="006D5076" w:rsidP="006D5076">
      <w:pPr>
        <w:spacing w:after="0" w:line="240" w:lineRule="auto"/>
        <w:ind w:firstLine="709"/>
        <w:jc w:val="both"/>
        <w:rPr>
          <w:rFonts w:ascii="Times New Roman" w:eastAsia="Calibri" w:hAnsi="Times New Roman" w:cs="Times New Roman"/>
          <w:b/>
          <w:sz w:val="28"/>
          <w:szCs w:val="28"/>
          <w:lang w:val="bg-BG"/>
        </w:rPr>
      </w:pPr>
      <w:r w:rsidRPr="006D5076">
        <w:rPr>
          <w:rFonts w:ascii="Times New Roman" w:eastAsia="Calibri" w:hAnsi="Times New Roman" w:cs="Times New Roman"/>
          <w:b/>
          <w:sz w:val="28"/>
          <w:szCs w:val="28"/>
          <w:lang w:val="bg-BG"/>
        </w:rPr>
        <w:t xml:space="preserve">3. </w:t>
      </w:r>
      <w:r w:rsidR="004327A3" w:rsidRPr="004327A3">
        <w:rPr>
          <w:rFonts w:ascii="Times New Roman" w:eastAsia="Calibri" w:hAnsi="Times New Roman" w:cs="Times New Roman"/>
          <w:b/>
          <w:sz w:val="28"/>
          <w:szCs w:val="28"/>
          <w:lang w:val="bg-BG"/>
        </w:rPr>
        <w:t>E-</w:t>
      </w:r>
      <w:proofErr w:type="spellStart"/>
      <w:r w:rsidR="004327A3" w:rsidRPr="004327A3">
        <w:rPr>
          <w:rFonts w:ascii="Times New Roman" w:eastAsia="Calibri" w:hAnsi="Times New Roman" w:cs="Times New Roman"/>
          <w:b/>
          <w:sz w:val="28"/>
          <w:szCs w:val="28"/>
          <w:lang w:val="bg-BG"/>
        </w:rPr>
        <w:t>books</w:t>
      </w:r>
      <w:proofErr w:type="spellEnd"/>
    </w:p>
    <w:p w14:paraId="1DD3AE5D" w14:textId="36061612" w:rsidR="006D5076" w:rsidRPr="006D5076" w:rsidRDefault="004327A3" w:rsidP="006D5076">
      <w:pPr>
        <w:spacing w:after="0" w:line="240" w:lineRule="auto"/>
        <w:ind w:firstLine="709"/>
        <w:jc w:val="both"/>
        <w:rPr>
          <w:rFonts w:ascii="Times New Roman" w:eastAsia="Calibri" w:hAnsi="Times New Roman" w:cs="Times New Roman"/>
          <w:sz w:val="28"/>
          <w:szCs w:val="28"/>
          <w:lang w:val="bg-BG"/>
        </w:rPr>
      </w:pPr>
      <w:r w:rsidRPr="004327A3">
        <w:rPr>
          <w:rFonts w:ascii="Times New Roman" w:eastAsia="Calibri" w:hAnsi="Times New Roman" w:cs="Times New Roman"/>
          <w:sz w:val="28"/>
          <w:szCs w:val="28"/>
        </w:rPr>
        <w:t xml:space="preserve">Edition, carrier type, media type and/or file format of the cited e-book should be specified, but in a form that does not become obsolete quickly. For </w:t>
      </w:r>
      <w:r w:rsidRPr="004327A3">
        <w:rPr>
          <w:rFonts w:ascii="Times New Roman" w:eastAsia="Calibri" w:hAnsi="Times New Roman" w:cs="Times New Roman"/>
          <w:sz w:val="28"/>
          <w:szCs w:val="28"/>
        </w:rPr>
        <w:lastRenderedPageBreak/>
        <w:t>instance, giving the precise version of the e-book format or reading device used should be avoided unless it is relevant from the usage point of view</w:t>
      </w:r>
      <w:r w:rsidR="006D5076" w:rsidRPr="006D5076">
        <w:rPr>
          <w:rFonts w:ascii="Times New Roman" w:eastAsia="Calibri" w:hAnsi="Times New Roman" w:cs="Times New Roman"/>
          <w:sz w:val="28"/>
          <w:szCs w:val="28"/>
          <w:lang w:val="bg-BG"/>
        </w:rPr>
        <w:t>.</w:t>
      </w:r>
    </w:p>
    <w:p w14:paraId="5CD4D9DC" w14:textId="20644189" w:rsidR="006D5076" w:rsidRPr="006D5076" w:rsidRDefault="00591EBF" w:rsidP="006D5076">
      <w:pPr>
        <w:spacing w:after="0" w:line="240" w:lineRule="auto"/>
        <w:ind w:firstLine="709"/>
        <w:jc w:val="both"/>
        <w:rPr>
          <w:rFonts w:ascii="Times New Roman" w:eastAsia="Calibri" w:hAnsi="Times New Roman" w:cs="Times New Roman"/>
          <w:b/>
          <w:sz w:val="28"/>
          <w:szCs w:val="28"/>
          <w:u w:val="single"/>
          <w:lang w:val="bg-BG"/>
        </w:rPr>
      </w:pPr>
      <w:r w:rsidRPr="00591EBF">
        <w:rPr>
          <w:rFonts w:ascii="Times New Roman" w:eastAsia="Calibri" w:hAnsi="Times New Roman" w:cs="Times New Roman"/>
          <w:b/>
          <w:bCs/>
          <w:sz w:val="28"/>
          <w:szCs w:val="28"/>
          <w:u w:val="single"/>
          <w:lang w:val="en"/>
        </w:rPr>
        <w:t>Example</w:t>
      </w:r>
      <w:r w:rsidR="006D5076" w:rsidRPr="006D5076">
        <w:rPr>
          <w:rFonts w:ascii="Times New Roman" w:eastAsia="Calibri" w:hAnsi="Times New Roman" w:cs="Times New Roman"/>
          <w:b/>
          <w:sz w:val="28"/>
          <w:szCs w:val="28"/>
          <w:u w:val="single"/>
          <w:lang w:val="bg-BG"/>
        </w:rPr>
        <w:t>:</w:t>
      </w:r>
    </w:p>
    <w:p w14:paraId="6CB6AFFA"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sz w:val="28"/>
          <w:szCs w:val="28"/>
        </w:rPr>
        <w:t xml:space="preserve">PLOKHY, </w:t>
      </w:r>
      <w:proofErr w:type="spellStart"/>
      <w:r w:rsidRPr="006D5076">
        <w:rPr>
          <w:rFonts w:ascii="Times New Roman" w:eastAsia="Calibri" w:hAnsi="Times New Roman" w:cs="Times New Roman"/>
          <w:sz w:val="28"/>
          <w:szCs w:val="28"/>
        </w:rPr>
        <w:t>Serhii</w:t>
      </w:r>
      <w:proofErr w:type="spellEnd"/>
      <w:r w:rsidRPr="006D5076">
        <w:rPr>
          <w:rFonts w:ascii="Times New Roman" w:eastAsia="Calibri" w:hAnsi="Times New Roman" w:cs="Times New Roman"/>
          <w:sz w:val="28"/>
          <w:szCs w:val="28"/>
        </w:rPr>
        <w:t xml:space="preserve">. </w:t>
      </w:r>
      <w:r w:rsidRPr="006D5076">
        <w:rPr>
          <w:rFonts w:ascii="Times New Roman" w:eastAsia="Calibri" w:hAnsi="Times New Roman" w:cs="Times New Roman"/>
          <w:i/>
          <w:sz w:val="28"/>
          <w:szCs w:val="28"/>
        </w:rPr>
        <w:t xml:space="preserve">Chernobyl. The History of a Nuclear Catastrophe. </w:t>
      </w:r>
      <w:r w:rsidRPr="006D5076">
        <w:rPr>
          <w:rFonts w:ascii="Times New Roman" w:eastAsia="Calibri" w:hAnsi="Times New Roman" w:cs="Times New Roman"/>
          <w:sz w:val="28"/>
          <w:szCs w:val="28"/>
        </w:rPr>
        <w:t>[Kindle eBook]. New York: Basic Books, 2018.</w:t>
      </w:r>
    </w:p>
    <w:p w14:paraId="3789E89B" w14:textId="08C17B08" w:rsidR="006D5076" w:rsidRPr="006D5076" w:rsidRDefault="004327A3" w:rsidP="004327A3">
      <w:pPr>
        <w:spacing w:after="0" w:line="240" w:lineRule="auto"/>
        <w:ind w:firstLine="709"/>
        <w:jc w:val="both"/>
        <w:rPr>
          <w:rFonts w:ascii="Times New Roman" w:eastAsia="Calibri" w:hAnsi="Times New Roman" w:cs="Times New Roman"/>
          <w:sz w:val="28"/>
          <w:szCs w:val="28"/>
          <w:lang w:val="bg-BG"/>
        </w:rPr>
      </w:pPr>
      <w:r w:rsidRPr="004327A3">
        <w:rPr>
          <w:rFonts w:ascii="Times New Roman" w:eastAsia="Calibri" w:hAnsi="Times New Roman" w:cs="Times New Roman"/>
          <w:sz w:val="28"/>
          <w:szCs w:val="28"/>
        </w:rPr>
        <w:t>If the cited e-book does not have page numbers, in-text citation may use any of the following:</w:t>
      </w:r>
      <w:r>
        <w:rPr>
          <w:rFonts w:ascii="Times New Roman" w:eastAsia="Calibri" w:hAnsi="Times New Roman" w:cs="Times New Roman"/>
          <w:sz w:val="28"/>
          <w:szCs w:val="28"/>
        </w:rPr>
        <w:t xml:space="preserve"> </w:t>
      </w:r>
      <w:r w:rsidRPr="004327A3">
        <w:rPr>
          <w:rFonts w:ascii="Times New Roman" w:eastAsia="Calibri" w:hAnsi="Times New Roman" w:cs="Times New Roman"/>
          <w:sz w:val="28"/>
          <w:szCs w:val="28"/>
        </w:rPr>
        <w:t>a paragraph number from the beginning of the book, if provided;</w:t>
      </w:r>
      <w:r>
        <w:rPr>
          <w:rFonts w:ascii="Times New Roman" w:eastAsia="Calibri" w:hAnsi="Times New Roman" w:cs="Times New Roman"/>
          <w:sz w:val="28"/>
          <w:szCs w:val="28"/>
        </w:rPr>
        <w:t xml:space="preserve"> </w:t>
      </w:r>
      <w:r w:rsidRPr="004327A3">
        <w:rPr>
          <w:rFonts w:ascii="Times New Roman" w:eastAsia="Calibri" w:hAnsi="Times New Roman" w:cs="Times New Roman"/>
          <w:sz w:val="28"/>
          <w:szCs w:val="28"/>
        </w:rPr>
        <w:t>a paragraph number within a chapter;</w:t>
      </w:r>
      <w:r>
        <w:rPr>
          <w:rFonts w:ascii="Times New Roman" w:eastAsia="Calibri" w:hAnsi="Times New Roman" w:cs="Times New Roman"/>
          <w:sz w:val="28"/>
          <w:szCs w:val="28"/>
        </w:rPr>
        <w:t xml:space="preserve"> </w:t>
      </w:r>
      <w:r w:rsidRPr="004327A3">
        <w:rPr>
          <w:rFonts w:ascii="Times New Roman" w:eastAsia="Calibri" w:hAnsi="Times New Roman" w:cs="Times New Roman"/>
          <w:sz w:val="28"/>
          <w:szCs w:val="28"/>
        </w:rPr>
        <w:t>a heading or an abbreviated version of it in quotation marks.</w:t>
      </w:r>
      <w:r>
        <w:rPr>
          <w:rFonts w:ascii="Times New Roman" w:eastAsia="Calibri" w:hAnsi="Times New Roman" w:cs="Times New Roman"/>
          <w:sz w:val="28"/>
          <w:szCs w:val="28"/>
        </w:rPr>
        <w:t xml:space="preserve"> </w:t>
      </w:r>
      <w:r w:rsidRPr="004327A3">
        <w:rPr>
          <w:rFonts w:ascii="Times New Roman" w:eastAsia="Calibri" w:hAnsi="Times New Roman" w:cs="Times New Roman"/>
          <w:sz w:val="28"/>
          <w:szCs w:val="28"/>
        </w:rPr>
        <w:t>If the cited e-book has numbered chapters, sections, and paragraphs, they may be used.</w:t>
      </w:r>
    </w:p>
    <w:p w14:paraId="40AD539B" w14:textId="56E0DC7B" w:rsidR="006D5076" w:rsidRPr="006D5076" w:rsidRDefault="00591EBF" w:rsidP="006D5076">
      <w:pPr>
        <w:spacing w:after="0" w:line="240" w:lineRule="auto"/>
        <w:ind w:firstLine="709"/>
        <w:jc w:val="both"/>
        <w:rPr>
          <w:rFonts w:ascii="Times New Roman" w:eastAsia="Calibri" w:hAnsi="Times New Roman" w:cs="Times New Roman"/>
          <w:b/>
          <w:sz w:val="28"/>
          <w:szCs w:val="28"/>
          <w:u w:val="single"/>
          <w:lang w:val="bg-BG"/>
        </w:rPr>
      </w:pPr>
      <w:r>
        <w:rPr>
          <w:rFonts w:ascii="Times New Roman" w:eastAsia="Calibri" w:hAnsi="Times New Roman" w:cs="Times New Roman"/>
          <w:b/>
          <w:bCs/>
          <w:sz w:val="28"/>
          <w:szCs w:val="28"/>
          <w:u w:val="single"/>
          <w:lang w:val="en"/>
        </w:rPr>
        <w:t>Example</w:t>
      </w:r>
      <w:r w:rsidR="006D5076" w:rsidRPr="006D5076">
        <w:rPr>
          <w:rFonts w:ascii="Times New Roman" w:eastAsia="Calibri" w:hAnsi="Times New Roman" w:cs="Times New Roman"/>
          <w:b/>
          <w:sz w:val="28"/>
          <w:szCs w:val="28"/>
          <w:u w:val="single"/>
          <w:lang w:val="bg-BG"/>
        </w:rPr>
        <w:t>:</w:t>
      </w:r>
    </w:p>
    <w:p w14:paraId="546D3E38" w14:textId="7115D690" w:rsidR="006D5076" w:rsidRPr="006D5076" w:rsidRDefault="004327A3" w:rsidP="006D5076">
      <w:pPr>
        <w:spacing w:after="0" w:line="240" w:lineRule="auto"/>
        <w:ind w:firstLine="709"/>
        <w:jc w:val="both"/>
        <w:rPr>
          <w:rFonts w:ascii="Times New Roman" w:eastAsia="Calibri" w:hAnsi="Times New Roman" w:cs="Times New Roman"/>
          <w:sz w:val="28"/>
          <w:szCs w:val="28"/>
          <w:lang w:val="bg-BG"/>
        </w:rPr>
      </w:pPr>
      <w:r w:rsidRPr="004327A3">
        <w:rPr>
          <w:rFonts w:ascii="Times New Roman" w:eastAsia="Calibri" w:hAnsi="Times New Roman" w:cs="Times New Roman"/>
          <w:sz w:val="28"/>
          <w:szCs w:val="28"/>
        </w:rPr>
        <w:t xml:space="preserve">One of the author’s main points is that </w:t>
      </w:r>
      <w:r>
        <w:rPr>
          <w:rFonts w:ascii="Times New Roman" w:eastAsia="Calibri" w:hAnsi="Times New Roman" w:cs="Times New Roman"/>
          <w:sz w:val="28"/>
          <w:szCs w:val="28"/>
        </w:rPr>
        <w:t>“</w:t>
      </w:r>
      <w:r w:rsidRPr="004327A3">
        <w:rPr>
          <w:rFonts w:ascii="Times New Roman" w:eastAsia="Calibri" w:hAnsi="Times New Roman" w:cs="Times New Roman"/>
          <w:sz w:val="28"/>
          <w:szCs w:val="28"/>
        </w:rPr>
        <w:t>people don’t rise from nothing</w:t>
      </w:r>
      <w:r>
        <w:rPr>
          <w:rFonts w:ascii="Times New Roman" w:eastAsia="Calibri" w:hAnsi="Times New Roman" w:cs="Times New Roman"/>
          <w:sz w:val="28"/>
          <w:szCs w:val="28"/>
        </w:rPr>
        <w:t>”</w:t>
      </w:r>
      <w:r w:rsidR="006D5076" w:rsidRPr="006D5076">
        <w:rPr>
          <w:rFonts w:ascii="Times New Roman" w:eastAsia="Calibri" w:hAnsi="Times New Roman" w:cs="Times New Roman"/>
          <w:sz w:val="28"/>
          <w:szCs w:val="28"/>
        </w:rPr>
        <w:t xml:space="preserve"> (Gladwell, 2008, Chapter 1, Section 2, paragraph 5).</w:t>
      </w:r>
    </w:p>
    <w:p w14:paraId="7DF8CD2C"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p>
    <w:p w14:paraId="4CE4013A" w14:textId="18F20D70" w:rsidR="006D5076" w:rsidRPr="006D5076" w:rsidRDefault="006D5076" w:rsidP="006D5076">
      <w:pPr>
        <w:spacing w:after="0" w:line="240" w:lineRule="auto"/>
        <w:ind w:firstLine="709"/>
        <w:jc w:val="both"/>
        <w:rPr>
          <w:rFonts w:ascii="Times New Roman" w:eastAsia="Calibri" w:hAnsi="Times New Roman" w:cs="Times New Roman"/>
          <w:b/>
          <w:sz w:val="28"/>
          <w:szCs w:val="28"/>
          <w:lang w:val="bg-BG"/>
        </w:rPr>
      </w:pPr>
      <w:r w:rsidRPr="006D5076">
        <w:rPr>
          <w:rFonts w:ascii="Times New Roman" w:eastAsia="Calibri" w:hAnsi="Times New Roman" w:cs="Times New Roman"/>
          <w:b/>
          <w:sz w:val="28"/>
          <w:szCs w:val="28"/>
          <w:lang w:val="bg-BG"/>
        </w:rPr>
        <w:t xml:space="preserve">4. </w:t>
      </w:r>
      <w:bookmarkStart w:id="2" w:name="_TOC_250026"/>
      <w:r w:rsidR="00276CD2" w:rsidRPr="00276CD2">
        <w:rPr>
          <w:rFonts w:ascii="Times New Roman" w:eastAsia="Calibri" w:hAnsi="Times New Roman" w:cs="Times New Roman"/>
          <w:b/>
          <w:sz w:val="28"/>
          <w:szCs w:val="28"/>
        </w:rPr>
        <w:t xml:space="preserve">Web sites and their component </w:t>
      </w:r>
      <w:bookmarkEnd w:id="2"/>
      <w:r w:rsidR="00276CD2" w:rsidRPr="00276CD2">
        <w:rPr>
          <w:rFonts w:ascii="Times New Roman" w:eastAsia="Calibri" w:hAnsi="Times New Roman" w:cs="Times New Roman"/>
          <w:b/>
          <w:sz w:val="28"/>
          <w:szCs w:val="28"/>
        </w:rPr>
        <w:t>parts</w:t>
      </w:r>
    </w:p>
    <w:p w14:paraId="620FEBCE" w14:textId="108FB183" w:rsidR="006D5076" w:rsidRPr="006D5076" w:rsidRDefault="00591EBF" w:rsidP="006D5076">
      <w:pPr>
        <w:spacing w:after="0" w:line="240" w:lineRule="auto"/>
        <w:ind w:firstLine="709"/>
        <w:jc w:val="both"/>
        <w:rPr>
          <w:rFonts w:ascii="Times New Roman" w:eastAsia="Calibri" w:hAnsi="Times New Roman" w:cs="Times New Roman"/>
          <w:b/>
          <w:sz w:val="28"/>
          <w:szCs w:val="28"/>
          <w:u w:val="single"/>
          <w:lang w:val="bg-BG"/>
        </w:rPr>
      </w:pPr>
      <w:r w:rsidRPr="00591EBF">
        <w:rPr>
          <w:rFonts w:ascii="Times New Roman" w:eastAsia="Calibri" w:hAnsi="Times New Roman" w:cs="Times New Roman"/>
          <w:b/>
          <w:bCs/>
          <w:sz w:val="28"/>
          <w:szCs w:val="28"/>
          <w:u w:val="single"/>
          <w:lang w:val="en"/>
        </w:rPr>
        <w:t>Examples</w:t>
      </w:r>
      <w:r w:rsidR="006D5076" w:rsidRPr="006D5076">
        <w:rPr>
          <w:rFonts w:ascii="Times New Roman" w:eastAsia="Calibri" w:hAnsi="Times New Roman" w:cs="Times New Roman"/>
          <w:b/>
          <w:sz w:val="28"/>
          <w:szCs w:val="28"/>
          <w:u w:val="single"/>
          <w:lang w:val="bg-BG"/>
        </w:rPr>
        <w:t>:</w:t>
      </w:r>
    </w:p>
    <w:p w14:paraId="17D62098"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bidi="bg-BG"/>
        </w:rPr>
      </w:pPr>
      <w:r w:rsidRPr="006D5076">
        <w:rPr>
          <w:rFonts w:ascii="Times New Roman" w:eastAsia="Calibri" w:hAnsi="Times New Roman" w:cs="Times New Roman"/>
          <w:sz w:val="28"/>
          <w:szCs w:val="28"/>
          <w:lang w:val="bg-BG"/>
        </w:rPr>
        <w:t xml:space="preserve">BBC. </w:t>
      </w:r>
      <w:r w:rsidRPr="006D5076">
        <w:rPr>
          <w:rFonts w:ascii="Times New Roman" w:eastAsia="Calibri" w:hAnsi="Times New Roman" w:cs="Times New Roman"/>
          <w:i/>
          <w:iCs/>
          <w:sz w:val="28"/>
          <w:szCs w:val="28"/>
          <w:lang w:val="bg-BG"/>
        </w:rPr>
        <w:t xml:space="preserve">BBC </w:t>
      </w:r>
      <w:proofErr w:type="spellStart"/>
      <w:r w:rsidRPr="006D5076">
        <w:rPr>
          <w:rFonts w:ascii="Times New Roman" w:eastAsia="Calibri" w:hAnsi="Times New Roman" w:cs="Times New Roman"/>
          <w:i/>
          <w:iCs/>
          <w:sz w:val="28"/>
          <w:szCs w:val="28"/>
          <w:lang w:val="bg-BG"/>
        </w:rPr>
        <w:t>Weather</w:t>
      </w:r>
      <w:proofErr w:type="spellEnd"/>
      <w:r w:rsidRPr="006D5076">
        <w:rPr>
          <w:rFonts w:ascii="Times New Roman" w:eastAsia="Calibri" w:hAnsi="Times New Roman" w:cs="Times New Roman"/>
          <w:i/>
          <w:iCs/>
          <w:sz w:val="28"/>
          <w:szCs w:val="28"/>
          <w:lang w:val="bg-BG"/>
        </w:rPr>
        <w:t>.</w:t>
      </w:r>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Web</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site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Available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from</w:t>
      </w:r>
      <w:proofErr w:type="spellEnd"/>
      <w:r w:rsidRPr="006D5076">
        <w:rPr>
          <w:rFonts w:ascii="Times New Roman" w:eastAsia="Calibri" w:hAnsi="Times New Roman" w:cs="Times New Roman"/>
          <w:sz w:val="28"/>
          <w:szCs w:val="28"/>
          <w:lang w:val="bg-BG"/>
        </w:rPr>
        <w:t xml:space="preserve">: </w:t>
      </w:r>
      <w:hyperlink r:id="rId17" w:history="1">
        <w:r w:rsidRPr="006D5076">
          <w:rPr>
            <w:rFonts w:ascii="Times New Roman" w:eastAsia="Calibri" w:hAnsi="Times New Roman" w:cs="Times New Roman"/>
            <w:color w:val="0563C1"/>
            <w:sz w:val="28"/>
            <w:szCs w:val="28"/>
            <w:u w:val="single"/>
            <w:lang w:val="bg-BG"/>
          </w:rPr>
          <w:t>https://www.bbc.com/weather</w:t>
        </w:r>
      </w:hyperlink>
      <w:r w:rsidRPr="006D5076">
        <w:rPr>
          <w:rFonts w:ascii="Times New Roman" w:eastAsia="Calibri" w:hAnsi="Times New Roman" w:cs="Times New Roman"/>
          <w:sz w:val="28"/>
          <w:szCs w:val="28"/>
          <w:lang w:val="bg-BG"/>
        </w:rPr>
        <w:t>. [</w:t>
      </w:r>
      <w:proofErr w:type="spellStart"/>
      <w:r w:rsidRPr="006D5076">
        <w:rPr>
          <w:rFonts w:ascii="Times New Roman" w:eastAsia="Calibri" w:hAnsi="Times New Roman" w:cs="Times New Roman"/>
          <w:sz w:val="28"/>
          <w:szCs w:val="28"/>
          <w:lang w:val="bg-BG"/>
        </w:rPr>
        <w:t>viewed</w:t>
      </w:r>
      <w:proofErr w:type="spellEnd"/>
      <w:r w:rsidRPr="006D5076">
        <w:rPr>
          <w:rFonts w:ascii="Times New Roman" w:eastAsia="Calibri" w:hAnsi="Times New Roman" w:cs="Times New Roman"/>
          <w:sz w:val="28"/>
          <w:szCs w:val="28"/>
          <w:lang w:val="bg-BG"/>
        </w:rPr>
        <w:t xml:space="preserve"> </w:t>
      </w:r>
      <w:r w:rsidRPr="006D5076">
        <w:rPr>
          <w:rFonts w:ascii="Times New Roman" w:eastAsia="Calibri" w:hAnsi="Times New Roman" w:cs="Times New Roman"/>
          <w:sz w:val="28"/>
          <w:szCs w:val="28"/>
          <w:lang w:val="bg-BG" w:bidi="bg-BG"/>
        </w:rPr>
        <w:t>2020-10</w:t>
      </w:r>
      <w:r w:rsidRPr="006D5076">
        <w:rPr>
          <w:rFonts w:ascii="Times New Roman" w:eastAsia="Calibri" w:hAnsi="Times New Roman" w:cs="Times New Roman"/>
          <w:sz w:val="28"/>
          <w:szCs w:val="28"/>
          <w:lang w:val="bg-BG" w:bidi="bg-BG"/>
        </w:rPr>
        <w:softHyphen/>
        <w:t>06].</w:t>
      </w:r>
    </w:p>
    <w:p w14:paraId="0CAD2A22"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proofErr w:type="spellStart"/>
      <w:r w:rsidRPr="006D5076">
        <w:rPr>
          <w:rFonts w:ascii="Times New Roman" w:eastAsia="Calibri" w:hAnsi="Times New Roman" w:cs="Times New Roman"/>
          <w:i/>
          <w:iCs/>
          <w:sz w:val="28"/>
          <w:szCs w:val="28"/>
          <w:lang w:val="bg-BG" w:bidi="en-US"/>
        </w:rPr>
        <w:t>Words</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Without</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Borders</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The</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online</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magazine</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for</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international</w:t>
      </w:r>
      <w:proofErr w:type="spellEnd"/>
      <w:r w:rsidRPr="006D5076">
        <w:rPr>
          <w:rFonts w:ascii="Times New Roman" w:eastAsia="Calibri" w:hAnsi="Times New Roman" w:cs="Times New Roman"/>
          <w:i/>
          <w:iCs/>
          <w:sz w:val="28"/>
          <w:szCs w:val="28"/>
          <w:lang w:val="bg-BG" w:bidi="en-US"/>
        </w:rPr>
        <w:t xml:space="preserve"> </w:t>
      </w:r>
      <w:proofErr w:type="spellStart"/>
      <w:r w:rsidRPr="006D5076">
        <w:rPr>
          <w:rFonts w:ascii="Times New Roman" w:eastAsia="Calibri" w:hAnsi="Times New Roman" w:cs="Times New Roman"/>
          <w:i/>
          <w:iCs/>
          <w:sz w:val="28"/>
          <w:szCs w:val="28"/>
          <w:lang w:val="bg-BG" w:bidi="en-US"/>
        </w:rPr>
        <w:t>literature</w:t>
      </w:r>
      <w:proofErr w:type="spellEnd"/>
      <w:r w:rsidRPr="006D5076">
        <w:rPr>
          <w:rFonts w:ascii="Times New Roman" w:eastAsia="Calibri" w:hAnsi="Times New Roman" w:cs="Times New Roman"/>
          <w:sz w:val="28"/>
          <w:szCs w:val="28"/>
          <w:lang w:val="bg-BG" w:bidi="en-US"/>
        </w:rPr>
        <w:t xml:space="preserve">. </w:t>
      </w:r>
      <w:proofErr w:type="spellStart"/>
      <w:r w:rsidRPr="006D5076">
        <w:rPr>
          <w:rFonts w:ascii="Times New Roman" w:eastAsia="Calibri" w:hAnsi="Times New Roman" w:cs="Times New Roman"/>
          <w:sz w:val="28"/>
          <w:szCs w:val="28"/>
          <w:lang w:val="bg-BG" w:bidi="en-US"/>
        </w:rPr>
        <w:t>Web</w:t>
      </w:r>
      <w:proofErr w:type="spellEnd"/>
      <w:r w:rsidRPr="006D5076">
        <w:rPr>
          <w:rFonts w:ascii="Times New Roman" w:eastAsia="Calibri" w:hAnsi="Times New Roman" w:cs="Times New Roman"/>
          <w:sz w:val="28"/>
          <w:szCs w:val="28"/>
          <w:lang w:val="bg-BG" w:bidi="en-US"/>
        </w:rPr>
        <w:t xml:space="preserve"> </w:t>
      </w:r>
      <w:proofErr w:type="spellStart"/>
      <w:r w:rsidRPr="006D5076">
        <w:rPr>
          <w:rFonts w:ascii="Times New Roman" w:eastAsia="Calibri" w:hAnsi="Times New Roman" w:cs="Times New Roman"/>
          <w:sz w:val="28"/>
          <w:szCs w:val="28"/>
          <w:lang w:val="bg-BG" w:bidi="en-US"/>
        </w:rPr>
        <w:t>site</w:t>
      </w:r>
      <w:proofErr w:type="spellEnd"/>
      <w:r w:rsidRPr="006D5076">
        <w:rPr>
          <w:rFonts w:ascii="Times New Roman" w:eastAsia="Calibri" w:hAnsi="Times New Roman" w:cs="Times New Roman"/>
          <w:sz w:val="28"/>
          <w:szCs w:val="28"/>
          <w:lang w:val="bg-BG" w:bidi="en-US"/>
        </w:rPr>
        <w:t>. PEN American</w:t>
      </w:r>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bidi="en-US"/>
        </w:rPr>
        <w:t>Center</w:t>
      </w:r>
      <w:proofErr w:type="spellEnd"/>
      <w:r w:rsidRPr="006D5076">
        <w:rPr>
          <w:rFonts w:ascii="Times New Roman" w:eastAsia="Calibri" w:hAnsi="Times New Roman" w:cs="Times New Roman"/>
          <w:sz w:val="28"/>
          <w:szCs w:val="28"/>
          <w:lang w:val="bg-BG" w:bidi="en-US"/>
        </w:rPr>
        <w:t xml:space="preserve">, 2005-. </w:t>
      </w:r>
      <w:proofErr w:type="spellStart"/>
      <w:r w:rsidRPr="006D5076">
        <w:rPr>
          <w:rFonts w:ascii="Times New Roman" w:eastAsia="Calibri" w:hAnsi="Times New Roman" w:cs="Times New Roman"/>
          <w:sz w:val="28"/>
          <w:szCs w:val="28"/>
          <w:lang w:val="bg-BG" w:bidi="en-US"/>
        </w:rPr>
        <w:t>Available</w:t>
      </w:r>
      <w:proofErr w:type="spellEnd"/>
      <w:r w:rsidRPr="006D5076">
        <w:rPr>
          <w:rFonts w:ascii="Times New Roman" w:eastAsia="Calibri" w:hAnsi="Times New Roman" w:cs="Times New Roman"/>
          <w:sz w:val="28"/>
          <w:szCs w:val="28"/>
          <w:lang w:val="bg-BG" w:bidi="en-US"/>
        </w:rPr>
        <w:t xml:space="preserve"> </w:t>
      </w:r>
      <w:proofErr w:type="spellStart"/>
      <w:r w:rsidRPr="006D5076">
        <w:rPr>
          <w:rFonts w:ascii="Times New Roman" w:eastAsia="Calibri" w:hAnsi="Times New Roman" w:cs="Times New Roman"/>
          <w:sz w:val="28"/>
          <w:szCs w:val="28"/>
          <w:lang w:val="bg-BG" w:bidi="en-US"/>
        </w:rPr>
        <w:t>from</w:t>
      </w:r>
      <w:proofErr w:type="spellEnd"/>
      <w:r w:rsidRPr="006D5076">
        <w:rPr>
          <w:rFonts w:ascii="Times New Roman" w:eastAsia="Calibri" w:hAnsi="Times New Roman" w:cs="Times New Roman"/>
          <w:sz w:val="28"/>
          <w:szCs w:val="28"/>
          <w:lang w:val="bg-BG" w:bidi="en-US"/>
        </w:rPr>
        <w:t xml:space="preserve">: </w:t>
      </w:r>
      <w:hyperlink r:id="rId18" w:history="1">
        <w:r w:rsidRPr="006D5076">
          <w:rPr>
            <w:rFonts w:ascii="Times New Roman" w:eastAsia="Calibri" w:hAnsi="Times New Roman" w:cs="Times New Roman"/>
            <w:color w:val="0563C1"/>
            <w:sz w:val="28"/>
            <w:szCs w:val="28"/>
            <w:u w:val="single"/>
            <w:lang w:val="bg-BG" w:bidi="en-US"/>
          </w:rPr>
          <w:t>https://www.wordswithoutborders.org</w:t>
        </w:r>
      </w:hyperlink>
      <w:r w:rsidRPr="006D5076">
        <w:rPr>
          <w:rFonts w:ascii="Times New Roman" w:eastAsia="Calibri" w:hAnsi="Times New Roman" w:cs="Times New Roman"/>
          <w:sz w:val="28"/>
          <w:szCs w:val="28"/>
          <w:lang w:val="bg-BG" w:bidi="en-US"/>
        </w:rPr>
        <w:t>. [</w:t>
      </w:r>
      <w:proofErr w:type="spellStart"/>
      <w:r w:rsidRPr="006D5076">
        <w:rPr>
          <w:rFonts w:ascii="Times New Roman" w:eastAsia="Calibri" w:hAnsi="Times New Roman" w:cs="Times New Roman"/>
          <w:sz w:val="28"/>
          <w:szCs w:val="28"/>
          <w:lang w:val="bg-BG" w:bidi="en-US"/>
        </w:rPr>
        <w:t>viewed</w:t>
      </w:r>
      <w:proofErr w:type="spellEnd"/>
      <w:r w:rsidRPr="006D5076">
        <w:rPr>
          <w:rFonts w:ascii="Times New Roman" w:eastAsia="Calibri" w:hAnsi="Times New Roman" w:cs="Times New Roman"/>
          <w:sz w:val="28"/>
          <w:szCs w:val="28"/>
          <w:lang w:val="bg-BG" w:bidi="en-US"/>
        </w:rPr>
        <w:t xml:space="preserve"> 2020-03-12].</w:t>
      </w:r>
    </w:p>
    <w:p w14:paraId="6A3615B1"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proofErr w:type="spellStart"/>
      <w:r w:rsidRPr="006D5076">
        <w:rPr>
          <w:rFonts w:ascii="Times New Roman" w:eastAsia="Calibri" w:hAnsi="Times New Roman" w:cs="Times New Roman"/>
          <w:sz w:val="28"/>
          <w:szCs w:val="28"/>
          <w:lang w:val="bg-BG"/>
        </w:rPr>
        <w:t>McLEAN</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Renwick</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i/>
          <w:iCs/>
          <w:sz w:val="28"/>
          <w:szCs w:val="28"/>
          <w:lang w:val="bg-BG"/>
        </w:rPr>
        <w:t>Canary</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Islands</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species</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threatened</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by</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soft</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borders</w:t>
      </w:r>
      <w:proofErr w:type="spellEnd"/>
      <w:r w:rsidRPr="006D5076">
        <w:rPr>
          <w:rFonts w:ascii="Times New Roman" w:eastAsia="Calibri" w:hAnsi="Times New Roman" w:cs="Times New Roman"/>
          <w:i/>
          <w:iCs/>
          <w:sz w:val="28"/>
          <w:szCs w:val="28"/>
          <w:lang w:val="bg-BG"/>
        </w:rPr>
        <w:t>.</w:t>
      </w:r>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Online</w:t>
      </w:r>
      <w:proofErr w:type="spellEnd"/>
      <w:r w:rsidRPr="006D5076">
        <w:rPr>
          <w:rFonts w:ascii="Times New Roman" w:eastAsia="Calibri" w:hAnsi="Times New Roman" w:cs="Times New Roman"/>
          <w:sz w:val="28"/>
          <w:szCs w:val="28"/>
          <w:lang w:val="bg-BG"/>
        </w:rPr>
        <w:t xml:space="preserve">. International </w:t>
      </w:r>
      <w:proofErr w:type="spellStart"/>
      <w:r w:rsidRPr="006D5076">
        <w:rPr>
          <w:rFonts w:ascii="Times New Roman" w:eastAsia="Calibri" w:hAnsi="Times New Roman" w:cs="Times New Roman"/>
          <w:sz w:val="28"/>
          <w:szCs w:val="28"/>
          <w:lang w:val="bg-BG"/>
        </w:rPr>
        <w:t>Herald</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Tribune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Paris</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France</w:t>
      </w:r>
      <w:proofErr w:type="spellEnd"/>
      <w:r w:rsidRPr="006D5076">
        <w:rPr>
          <w:rFonts w:ascii="Times New Roman" w:eastAsia="Calibri" w:hAnsi="Times New Roman" w:cs="Times New Roman"/>
          <w:sz w:val="28"/>
          <w:szCs w:val="28"/>
          <w:lang w:val="bg-BG"/>
        </w:rPr>
        <w:t xml:space="preserve">, 21 </w:t>
      </w:r>
      <w:proofErr w:type="spellStart"/>
      <w:r w:rsidRPr="006D5076">
        <w:rPr>
          <w:rFonts w:ascii="Times New Roman" w:eastAsia="Calibri" w:hAnsi="Times New Roman" w:cs="Times New Roman"/>
          <w:sz w:val="28"/>
          <w:szCs w:val="28"/>
          <w:lang w:val="bg-BG"/>
        </w:rPr>
        <w:t>June</w:t>
      </w:r>
      <w:proofErr w:type="spellEnd"/>
      <w:r w:rsidRPr="006D5076">
        <w:rPr>
          <w:rFonts w:ascii="Times New Roman" w:eastAsia="Calibri" w:hAnsi="Times New Roman" w:cs="Times New Roman"/>
          <w:sz w:val="28"/>
          <w:szCs w:val="28"/>
          <w:lang w:val="bg-BG"/>
        </w:rPr>
        <w:t xml:space="preserve"> 2006. </w:t>
      </w:r>
      <w:proofErr w:type="spellStart"/>
      <w:r w:rsidRPr="006D5076">
        <w:rPr>
          <w:rFonts w:ascii="Times New Roman" w:eastAsia="Calibri" w:hAnsi="Times New Roman" w:cs="Times New Roman"/>
          <w:sz w:val="28"/>
          <w:szCs w:val="28"/>
          <w:lang w:val="bg-BG"/>
        </w:rPr>
        <w:t>Archived</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copy</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available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from</w:t>
      </w:r>
      <w:proofErr w:type="spellEnd"/>
      <w:r w:rsidRPr="006D5076">
        <w:rPr>
          <w:rFonts w:ascii="Times New Roman" w:eastAsia="Calibri" w:hAnsi="Times New Roman" w:cs="Times New Roman"/>
          <w:sz w:val="28"/>
          <w:szCs w:val="28"/>
          <w:lang w:val="bg-BG"/>
        </w:rPr>
        <w:t xml:space="preserve">: Internet </w:t>
      </w:r>
      <w:proofErr w:type="spellStart"/>
      <w:r w:rsidRPr="006D5076">
        <w:rPr>
          <w:rFonts w:ascii="Times New Roman" w:eastAsia="Calibri" w:hAnsi="Times New Roman" w:cs="Times New Roman"/>
          <w:sz w:val="28"/>
          <w:szCs w:val="28"/>
          <w:lang w:val="bg-BG"/>
        </w:rPr>
        <w:t>Archive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distributor</w:t>
      </w:r>
      <w:proofErr w:type="spellEnd"/>
      <w:r w:rsidRPr="006D5076">
        <w:rPr>
          <w:rFonts w:ascii="Times New Roman" w:eastAsia="Calibri" w:hAnsi="Times New Roman" w:cs="Times New Roman"/>
          <w:sz w:val="28"/>
          <w:szCs w:val="28"/>
          <w:lang w:val="bg-BG"/>
        </w:rPr>
        <w:t xml:space="preserve">), </w:t>
      </w:r>
      <w:hyperlink r:id="rId19" w:history="1">
        <w:r w:rsidRPr="006D5076">
          <w:rPr>
            <w:rFonts w:ascii="Times New Roman" w:eastAsia="Calibri" w:hAnsi="Times New Roman" w:cs="Times New Roman"/>
            <w:color w:val="0563C1"/>
            <w:sz w:val="28"/>
            <w:szCs w:val="28"/>
            <w:u w:val="single"/>
            <w:lang w:val="bg-BG"/>
          </w:rPr>
          <w:t>https://web</w:t>
        </w:r>
      </w:hyperlink>
      <w:r w:rsidRPr="006D5076">
        <w:rPr>
          <w:rFonts w:ascii="Times New Roman" w:eastAsia="Calibri" w:hAnsi="Times New Roman" w:cs="Times New Roman"/>
          <w:sz w:val="28"/>
          <w:szCs w:val="28"/>
          <w:u w:val="single"/>
          <w:lang w:val="bg-BG"/>
        </w:rPr>
        <w:t xml:space="preserve"> </w:t>
      </w:r>
      <w:hyperlink r:id="rId20" w:history="1">
        <w:r w:rsidRPr="006D5076">
          <w:rPr>
            <w:rFonts w:ascii="Times New Roman" w:eastAsia="Calibri" w:hAnsi="Times New Roman" w:cs="Times New Roman"/>
            <w:color w:val="0563C1"/>
            <w:sz w:val="28"/>
            <w:szCs w:val="28"/>
            <w:u w:val="single"/>
            <w:lang w:val="bg-BG"/>
          </w:rPr>
          <w:t>.archive.org/web/20060811105404/http://www.iht.com/articles/2006/06/20/news/ecology.php/</w:t>
        </w:r>
      </w:hyperlink>
      <w:r w:rsidRPr="006D5076">
        <w:rPr>
          <w:rFonts w:ascii="Times New Roman" w:eastAsia="Calibri" w:hAnsi="Times New Roman" w:cs="Times New Roman"/>
          <w:sz w:val="28"/>
          <w:szCs w:val="28"/>
          <w:lang w:val="bg-BG"/>
        </w:rPr>
        <w:t>. [</w:t>
      </w:r>
      <w:proofErr w:type="spellStart"/>
      <w:r w:rsidRPr="006D5076">
        <w:rPr>
          <w:rFonts w:ascii="Times New Roman" w:eastAsia="Calibri" w:hAnsi="Times New Roman" w:cs="Times New Roman"/>
          <w:sz w:val="28"/>
          <w:szCs w:val="28"/>
          <w:lang w:val="bg-BG"/>
        </w:rPr>
        <w:t>viewed</w:t>
      </w:r>
      <w:proofErr w:type="spellEnd"/>
      <w:r w:rsidRPr="006D5076">
        <w:rPr>
          <w:rFonts w:ascii="Times New Roman" w:eastAsia="Calibri" w:hAnsi="Times New Roman" w:cs="Times New Roman"/>
          <w:sz w:val="28"/>
          <w:szCs w:val="28"/>
          <w:lang w:val="bg-BG"/>
        </w:rPr>
        <w:t xml:space="preserve"> 2016-05-07].</w:t>
      </w:r>
    </w:p>
    <w:p w14:paraId="37EB221C"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sz w:val="28"/>
          <w:szCs w:val="28"/>
          <w:lang w:val="bg-BG"/>
        </w:rPr>
        <w:t xml:space="preserve">PAX, </w:t>
      </w:r>
      <w:proofErr w:type="spellStart"/>
      <w:r w:rsidRPr="006D5076">
        <w:rPr>
          <w:rFonts w:ascii="Times New Roman" w:eastAsia="Calibri" w:hAnsi="Times New Roman" w:cs="Times New Roman"/>
          <w:sz w:val="28"/>
          <w:szCs w:val="28"/>
          <w:lang w:val="bg-BG"/>
        </w:rPr>
        <w:t>Salam</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i/>
          <w:iCs/>
          <w:sz w:val="28"/>
          <w:szCs w:val="28"/>
          <w:lang w:val="bg-BG"/>
        </w:rPr>
        <w:t>Where</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Is</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Raed</w:t>
      </w:r>
      <w:proofErr w:type="spellEnd"/>
      <w:r w:rsidRPr="006D5076">
        <w:rPr>
          <w:rFonts w:ascii="Times New Roman" w:eastAsia="Calibri" w:hAnsi="Times New Roman" w:cs="Times New Roman"/>
          <w:i/>
          <w:iCs/>
          <w:sz w:val="28"/>
          <w:szCs w:val="28"/>
          <w:lang w:val="bg-BG"/>
        </w:rPr>
        <w:t>?</w:t>
      </w:r>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Online</w:t>
      </w:r>
      <w:proofErr w:type="spellEnd"/>
      <w:r w:rsidRPr="006D5076">
        <w:rPr>
          <w:rFonts w:ascii="Times New Roman" w:eastAsia="Calibri" w:hAnsi="Times New Roman" w:cs="Times New Roman"/>
          <w:sz w:val="28"/>
          <w:szCs w:val="28"/>
          <w:lang w:val="bg-BG"/>
        </w:rPr>
        <w:t xml:space="preserve">. 21 </w:t>
      </w:r>
      <w:proofErr w:type="spellStart"/>
      <w:r w:rsidRPr="006D5076">
        <w:rPr>
          <w:rFonts w:ascii="Times New Roman" w:eastAsia="Calibri" w:hAnsi="Times New Roman" w:cs="Times New Roman"/>
          <w:sz w:val="28"/>
          <w:szCs w:val="28"/>
          <w:lang w:val="bg-BG"/>
        </w:rPr>
        <w:t>Feb</w:t>
      </w:r>
      <w:proofErr w:type="spellEnd"/>
      <w:r w:rsidRPr="006D5076">
        <w:rPr>
          <w:rFonts w:ascii="Times New Roman" w:eastAsia="Calibri" w:hAnsi="Times New Roman" w:cs="Times New Roman"/>
          <w:sz w:val="28"/>
          <w:szCs w:val="28"/>
          <w:lang w:val="bg-BG"/>
        </w:rPr>
        <w:t xml:space="preserve">. 2003, 19:17. </w:t>
      </w:r>
      <w:proofErr w:type="spellStart"/>
      <w:r w:rsidRPr="006D5076">
        <w:rPr>
          <w:rFonts w:ascii="Times New Roman" w:eastAsia="Calibri" w:hAnsi="Times New Roman" w:cs="Times New Roman"/>
          <w:sz w:val="28"/>
          <w:szCs w:val="28"/>
          <w:lang w:val="bg-BG"/>
        </w:rPr>
        <w:t>Available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from</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Blogger</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distributor</w:t>
      </w:r>
      <w:proofErr w:type="spellEnd"/>
      <w:r w:rsidRPr="006D5076">
        <w:rPr>
          <w:rFonts w:ascii="Times New Roman" w:eastAsia="Calibri" w:hAnsi="Times New Roman" w:cs="Times New Roman"/>
          <w:sz w:val="28"/>
          <w:szCs w:val="28"/>
          <w:lang w:val="bg-BG"/>
        </w:rPr>
        <w:t xml:space="preserve">), </w:t>
      </w:r>
      <w:hyperlink r:id="rId21" w:history="1">
        <w:r w:rsidRPr="006D5076">
          <w:rPr>
            <w:rFonts w:ascii="Times New Roman" w:eastAsia="Calibri" w:hAnsi="Times New Roman" w:cs="Times New Roman"/>
            <w:color w:val="0563C1"/>
            <w:sz w:val="28"/>
            <w:szCs w:val="28"/>
            <w:u w:val="single"/>
            <w:lang w:val="bg-BG"/>
          </w:rPr>
          <w:t>https://dear</w:t>
        </w:r>
        <w:r w:rsidRPr="006D5076">
          <w:rPr>
            <w:rFonts w:ascii="Times New Roman" w:eastAsia="Calibri" w:hAnsi="Times New Roman" w:cs="Times New Roman"/>
            <w:color w:val="0563C1"/>
            <w:sz w:val="28"/>
            <w:szCs w:val="28"/>
            <w:u w:val="single"/>
            <w:lang w:val="bg-BG" w:bidi="en-US"/>
          </w:rPr>
          <w:t>_</w:t>
        </w:r>
        <w:r w:rsidRPr="006D5076">
          <w:rPr>
            <w:rFonts w:ascii="Times New Roman" w:eastAsia="Calibri" w:hAnsi="Times New Roman" w:cs="Times New Roman"/>
            <w:color w:val="0563C1"/>
            <w:sz w:val="28"/>
            <w:szCs w:val="28"/>
            <w:u w:val="single"/>
            <w:lang w:val="bg-BG"/>
          </w:rPr>
          <w:t>raed.blogspot.com</w:t>
        </w:r>
      </w:hyperlink>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Path</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Homepage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archive</w:t>
      </w:r>
      <w:proofErr w:type="spellEnd"/>
      <w:r w:rsidRPr="006D5076">
        <w:rPr>
          <w:rFonts w:ascii="Times New Roman" w:eastAsia="Calibri" w:hAnsi="Times New Roman" w:cs="Times New Roman"/>
          <w:sz w:val="28"/>
          <w:szCs w:val="28"/>
          <w:lang w:val="bg-BG"/>
        </w:rPr>
        <w:t>; 2003. [</w:t>
      </w:r>
      <w:proofErr w:type="spellStart"/>
      <w:r w:rsidRPr="006D5076">
        <w:rPr>
          <w:rFonts w:ascii="Times New Roman" w:eastAsia="Calibri" w:hAnsi="Times New Roman" w:cs="Times New Roman"/>
          <w:sz w:val="28"/>
          <w:szCs w:val="28"/>
          <w:lang w:val="bg-BG"/>
        </w:rPr>
        <w:t>viewed</w:t>
      </w:r>
      <w:proofErr w:type="spellEnd"/>
      <w:r w:rsidRPr="006D5076">
        <w:rPr>
          <w:rFonts w:ascii="Times New Roman" w:eastAsia="Calibri" w:hAnsi="Times New Roman" w:cs="Times New Roman"/>
          <w:sz w:val="28"/>
          <w:szCs w:val="28"/>
          <w:lang w:val="bg-BG"/>
        </w:rPr>
        <w:t xml:space="preserve"> 2018-08-06].</w:t>
      </w:r>
    </w:p>
    <w:p w14:paraId="52885AD9"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sz w:val="28"/>
          <w:szCs w:val="28"/>
          <w:lang w:val="bg-BG"/>
        </w:rPr>
        <w:t xml:space="preserve">INTERNATIONAL ISBN AGENCY. </w:t>
      </w:r>
      <w:r w:rsidRPr="006D5076">
        <w:rPr>
          <w:rFonts w:ascii="Times New Roman" w:eastAsia="Calibri" w:hAnsi="Times New Roman" w:cs="Times New Roman"/>
          <w:i/>
          <w:iCs/>
          <w:sz w:val="28"/>
          <w:szCs w:val="28"/>
          <w:lang w:val="bg-BG"/>
        </w:rPr>
        <w:t>E-</w:t>
      </w:r>
      <w:proofErr w:type="spellStart"/>
      <w:r w:rsidRPr="006D5076">
        <w:rPr>
          <w:rFonts w:ascii="Times New Roman" w:eastAsia="Calibri" w:hAnsi="Times New Roman" w:cs="Times New Roman"/>
          <w:i/>
          <w:iCs/>
          <w:sz w:val="28"/>
          <w:szCs w:val="28"/>
          <w:lang w:val="bg-BG"/>
        </w:rPr>
        <w:t>Books</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and</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ISBNs</w:t>
      </w:r>
      <w:proofErr w:type="spellEnd"/>
      <w:r w:rsidRPr="006D5076">
        <w:rPr>
          <w:rFonts w:ascii="Times New Roman" w:eastAsia="Calibri" w:hAnsi="Times New Roman" w:cs="Times New Roman"/>
          <w:i/>
          <w:iCs/>
          <w:sz w:val="28"/>
          <w:szCs w:val="28"/>
          <w:lang w:val="bg-BG"/>
        </w:rPr>
        <w:t xml:space="preserve">: a </w:t>
      </w:r>
      <w:proofErr w:type="spellStart"/>
      <w:r w:rsidRPr="006D5076">
        <w:rPr>
          <w:rFonts w:ascii="Times New Roman" w:eastAsia="Calibri" w:hAnsi="Times New Roman" w:cs="Times New Roman"/>
          <w:i/>
          <w:iCs/>
          <w:sz w:val="28"/>
          <w:szCs w:val="28"/>
          <w:lang w:val="bg-BG"/>
        </w:rPr>
        <w:t>position</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paper</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and</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action</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points</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from</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the</w:t>
      </w:r>
      <w:proofErr w:type="spellEnd"/>
      <w:r w:rsidRPr="006D5076">
        <w:rPr>
          <w:rFonts w:ascii="Times New Roman" w:eastAsia="Calibri" w:hAnsi="Times New Roman" w:cs="Times New Roman"/>
          <w:i/>
          <w:iCs/>
          <w:sz w:val="28"/>
          <w:szCs w:val="28"/>
          <w:lang w:val="bg-BG"/>
        </w:rPr>
        <w:t xml:space="preserve"> International ISBN </w:t>
      </w:r>
      <w:proofErr w:type="spellStart"/>
      <w:r w:rsidRPr="006D5076">
        <w:rPr>
          <w:rFonts w:ascii="Times New Roman" w:eastAsia="Calibri" w:hAnsi="Times New Roman" w:cs="Times New Roman"/>
          <w:i/>
          <w:iCs/>
          <w:sz w:val="28"/>
          <w:szCs w:val="28"/>
          <w:lang w:val="bg-BG"/>
        </w:rPr>
        <w:t>Agency</w:t>
      </w:r>
      <w:proofErr w:type="spellEnd"/>
      <w:r w:rsidRPr="006D5076">
        <w:rPr>
          <w:rFonts w:ascii="Times New Roman" w:eastAsia="Calibri" w:hAnsi="Times New Roman" w:cs="Times New Roman"/>
          <w:sz w:val="28"/>
          <w:szCs w:val="28"/>
          <w:lang w:val="bg-BG"/>
        </w:rPr>
        <w:t xml:space="preserve">. PDF. International ISBN </w:t>
      </w:r>
      <w:proofErr w:type="spellStart"/>
      <w:r w:rsidRPr="006D5076">
        <w:rPr>
          <w:rFonts w:ascii="Times New Roman" w:eastAsia="Calibri" w:hAnsi="Times New Roman" w:cs="Times New Roman"/>
          <w:sz w:val="28"/>
          <w:szCs w:val="28"/>
          <w:lang w:val="bg-BG"/>
        </w:rPr>
        <w:t>Agency</w:t>
      </w:r>
      <w:proofErr w:type="spellEnd"/>
      <w:r w:rsidRPr="006D5076">
        <w:rPr>
          <w:rFonts w:ascii="Times New Roman" w:eastAsia="Calibri" w:hAnsi="Times New Roman" w:cs="Times New Roman"/>
          <w:sz w:val="28"/>
          <w:szCs w:val="28"/>
          <w:lang w:val="bg-BG"/>
        </w:rPr>
        <w:t xml:space="preserve">, 2010. Software </w:t>
      </w:r>
      <w:proofErr w:type="spellStart"/>
      <w:r w:rsidRPr="006D5076">
        <w:rPr>
          <w:rFonts w:ascii="Times New Roman" w:eastAsia="Calibri" w:hAnsi="Times New Roman" w:cs="Times New Roman"/>
          <w:sz w:val="28"/>
          <w:szCs w:val="28"/>
          <w:lang w:val="bg-BG"/>
        </w:rPr>
        <w:t>requirements</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Adobe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Acrobat</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Reader</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Available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from</w:t>
      </w:r>
      <w:proofErr w:type="spellEnd"/>
      <w:r w:rsidRPr="006D5076">
        <w:rPr>
          <w:rFonts w:ascii="Times New Roman" w:eastAsia="Calibri" w:hAnsi="Times New Roman" w:cs="Times New Roman"/>
          <w:sz w:val="28"/>
          <w:szCs w:val="28"/>
          <w:lang w:val="bg-BG"/>
        </w:rPr>
        <w:t xml:space="preserve">: </w:t>
      </w:r>
      <w:hyperlink r:id="rId22" w:history="1">
        <w:r w:rsidRPr="006D5076">
          <w:rPr>
            <w:rFonts w:ascii="Times New Roman" w:eastAsia="Calibri" w:hAnsi="Times New Roman" w:cs="Times New Roman"/>
            <w:color w:val="0563C1"/>
            <w:sz w:val="28"/>
            <w:szCs w:val="28"/>
            <w:u w:val="single"/>
            <w:lang w:val="bg-BG"/>
          </w:rPr>
          <w:t xml:space="preserve">https://www.isbn.org/sites/default/files/images/isbn </w:t>
        </w:r>
        <w:proofErr w:type="spellStart"/>
        <w:r w:rsidRPr="006D5076">
          <w:rPr>
            <w:rFonts w:ascii="Times New Roman" w:eastAsia="Calibri" w:hAnsi="Times New Roman" w:cs="Times New Roman"/>
            <w:color w:val="0563C1"/>
            <w:sz w:val="28"/>
            <w:szCs w:val="28"/>
            <w:u w:val="single"/>
            <w:lang w:val="bg-BG"/>
          </w:rPr>
          <w:t>agency</w:t>
        </w:r>
        <w:proofErr w:type="spellEnd"/>
        <w:r w:rsidRPr="006D5076">
          <w:rPr>
            <w:rFonts w:ascii="Times New Roman" w:eastAsia="Calibri" w:hAnsi="Times New Roman" w:cs="Times New Roman"/>
            <w:color w:val="0563C1"/>
            <w:sz w:val="28"/>
            <w:szCs w:val="28"/>
            <w:u w:val="single"/>
            <w:lang w:val="bg-BG"/>
          </w:rPr>
          <w:t xml:space="preserve"> e-</w:t>
        </w:r>
        <w:proofErr w:type="spellStart"/>
        <w:r w:rsidRPr="006D5076">
          <w:rPr>
            <w:rFonts w:ascii="Times New Roman" w:eastAsia="Calibri" w:hAnsi="Times New Roman" w:cs="Times New Roman"/>
            <w:color w:val="0563C1"/>
            <w:sz w:val="28"/>
            <w:szCs w:val="28"/>
            <w:u w:val="single"/>
            <w:lang w:val="bg-BG"/>
          </w:rPr>
          <w:t>books</w:t>
        </w:r>
        <w:proofErr w:type="spellEnd"/>
        <w:r w:rsidRPr="006D5076">
          <w:rPr>
            <w:rFonts w:ascii="Times New Roman" w:eastAsia="Calibri" w:hAnsi="Times New Roman" w:cs="Times New Roman"/>
            <w:color w:val="0563C1"/>
            <w:sz w:val="28"/>
            <w:szCs w:val="28"/>
            <w:u w:val="single"/>
            <w:lang w:val="bg-BG"/>
          </w:rPr>
          <w:t xml:space="preserve"> </w:t>
        </w:r>
        <w:proofErr w:type="spellStart"/>
        <w:r w:rsidRPr="006D5076">
          <w:rPr>
            <w:rFonts w:ascii="Times New Roman" w:eastAsia="Calibri" w:hAnsi="Times New Roman" w:cs="Times New Roman"/>
            <w:color w:val="0563C1"/>
            <w:sz w:val="28"/>
            <w:szCs w:val="28"/>
            <w:u w:val="single"/>
            <w:lang w:val="bg-BG"/>
          </w:rPr>
          <w:t>position</w:t>
        </w:r>
        <w:proofErr w:type="spellEnd"/>
        <w:r w:rsidRPr="006D5076">
          <w:rPr>
            <w:rFonts w:ascii="Times New Roman" w:eastAsia="Calibri" w:hAnsi="Times New Roman" w:cs="Times New Roman"/>
            <w:color w:val="0563C1"/>
            <w:sz w:val="28"/>
            <w:szCs w:val="28"/>
            <w:u w:val="single"/>
            <w:lang w:val="bg-BG"/>
          </w:rPr>
          <w:t xml:space="preserve"> paper.pdf</w:t>
        </w:r>
      </w:hyperlink>
      <w:r w:rsidRPr="006D5076">
        <w:rPr>
          <w:rFonts w:ascii="Times New Roman" w:eastAsia="Calibri" w:hAnsi="Times New Roman" w:cs="Times New Roman"/>
          <w:sz w:val="28"/>
          <w:szCs w:val="28"/>
          <w:lang w:val="bg-BG"/>
        </w:rPr>
        <w:t>. [</w:t>
      </w:r>
      <w:proofErr w:type="spellStart"/>
      <w:r w:rsidRPr="006D5076">
        <w:rPr>
          <w:rFonts w:ascii="Times New Roman" w:eastAsia="Calibri" w:hAnsi="Times New Roman" w:cs="Times New Roman"/>
          <w:sz w:val="28"/>
          <w:szCs w:val="28"/>
          <w:lang w:val="bg-BG"/>
        </w:rPr>
        <w:t>viewed</w:t>
      </w:r>
      <w:proofErr w:type="spellEnd"/>
      <w:r w:rsidRPr="006D5076">
        <w:rPr>
          <w:rFonts w:ascii="Times New Roman" w:eastAsia="Calibri" w:hAnsi="Times New Roman" w:cs="Times New Roman"/>
          <w:sz w:val="28"/>
          <w:szCs w:val="28"/>
          <w:lang w:val="bg-BG"/>
        </w:rPr>
        <w:t xml:space="preserve"> 2019-02-06].</w:t>
      </w:r>
    </w:p>
    <w:p w14:paraId="54120608" w14:textId="77777777" w:rsidR="006D5076" w:rsidRPr="006D5076" w:rsidRDefault="006D5076" w:rsidP="006D5076">
      <w:pPr>
        <w:spacing w:after="0" w:line="240" w:lineRule="auto"/>
        <w:ind w:firstLine="709"/>
        <w:jc w:val="both"/>
        <w:rPr>
          <w:rFonts w:ascii="Times New Roman" w:eastAsia="Calibri" w:hAnsi="Times New Roman" w:cs="Times New Roman"/>
          <w:sz w:val="28"/>
          <w:szCs w:val="28"/>
          <w:lang w:val="bg-BG"/>
        </w:rPr>
      </w:pPr>
      <w:r w:rsidRPr="006D5076">
        <w:rPr>
          <w:rFonts w:ascii="Times New Roman" w:eastAsia="Calibri" w:hAnsi="Times New Roman" w:cs="Times New Roman"/>
          <w:i/>
          <w:iCs/>
          <w:sz w:val="28"/>
          <w:szCs w:val="28"/>
          <w:lang w:val="bg-BG"/>
        </w:rPr>
        <w:t xml:space="preserve">Internet </w:t>
      </w:r>
      <w:proofErr w:type="spellStart"/>
      <w:r w:rsidRPr="006D5076">
        <w:rPr>
          <w:rFonts w:ascii="Times New Roman" w:eastAsia="Calibri" w:hAnsi="Times New Roman" w:cs="Times New Roman"/>
          <w:i/>
          <w:iCs/>
          <w:sz w:val="28"/>
          <w:szCs w:val="28"/>
          <w:lang w:val="bg-BG"/>
        </w:rPr>
        <w:t>forum</w:t>
      </w:r>
      <w:proofErr w:type="spellEnd"/>
      <w:r w:rsidRPr="006D5076">
        <w:rPr>
          <w:rFonts w:ascii="Times New Roman" w:eastAsia="Calibri" w:hAnsi="Times New Roman" w:cs="Times New Roman"/>
          <w:i/>
          <w:iCs/>
          <w:sz w:val="28"/>
          <w:szCs w:val="28"/>
          <w:lang w:val="bg-BG"/>
        </w:rPr>
        <w:t>.</w:t>
      </w:r>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Online</w:t>
      </w:r>
      <w:proofErr w:type="spellEnd"/>
      <w:r w:rsidRPr="006D5076">
        <w:rPr>
          <w:rFonts w:ascii="Times New Roman" w:eastAsia="Calibri" w:hAnsi="Times New Roman" w:cs="Times New Roman"/>
          <w:sz w:val="28"/>
          <w:szCs w:val="28"/>
          <w:lang w:val="bg-BG"/>
        </w:rPr>
        <w:t xml:space="preserve"> [2020-06-21]. </w:t>
      </w:r>
      <w:proofErr w:type="spellStart"/>
      <w:r w:rsidRPr="006D5076">
        <w:rPr>
          <w:rFonts w:ascii="Times New Roman" w:eastAsia="Calibri" w:hAnsi="Times New Roman" w:cs="Times New Roman"/>
          <w:sz w:val="28"/>
          <w:szCs w:val="28"/>
          <w:lang w:val="bg-BG"/>
        </w:rPr>
        <w:t>In</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Wikipedia</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distributor</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Wikimedia</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foundation</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Available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from</w:t>
      </w:r>
      <w:proofErr w:type="spellEnd"/>
      <w:r w:rsidRPr="006D5076">
        <w:rPr>
          <w:rFonts w:ascii="Times New Roman" w:eastAsia="Calibri" w:hAnsi="Times New Roman" w:cs="Times New Roman"/>
          <w:sz w:val="28"/>
          <w:szCs w:val="28"/>
          <w:lang w:val="bg-BG"/>
        </w:rPr>
        <w:t xml:space="preserve">: </w:t>
      </w:r>
      <w:hyperlink r:id="rId23" w:history="1">
        <w:r w:rsidRPr="006D5076">
          <w:rPr>
            <w:rFonts w:ascii="Times New Roman" w:eastAsia="Calibri" w:hAnsi="Times New Roman" w:cs="Times New Roman"/>
            <w:color w:val="0563C1"/>
            <w:sz w:val="28"/>
            <w:szCs w:val="28"/>
            <w:u w:val="single"/>
            <w:lang w:val="bg-BG"/>
          </w:rPr>
          <w:t xml:space="preserve">https://en.wikipedia . </w:t>
        </w:r>
        <w:proofErr w:type="spellStart"/>
        <w:r w:rsidRPr="006D5076">
          <w:rPr>
            <w:rFonts w:ascii="Times New Roman" w:eastAsia="Calibri" w:hAnsi="Times New Roman" w:cs="Times New Roman"/>
            <w:color w:val="0563C1"/>
            <w:sz w:val="28"/>
            <w:szCs w:val="28"/>
            <w:u w:val="single"/>
            <w:lang w:val="bg-BG"/>
          </w:rPr>
          <w:t>org</w:t>
        </w:r>
        <w:proofErr w:type="spellEnd"/>
        <w:r w:rsidRPr="006D5076">
          <w:rPr>
            <w:rFonts w:ascii="Times New Roman" w:eastAsia="Calibri" w:hAnsi="Times New Roman" w:cs="Times New Roman"/>
            <w:color w:val="0563C1"/>
            <w:sz w:val="28"/>
            <w:szCs w:val="28"/>
            <w:u w:val="single"/>
            <w:lang w:val="bg-BG"/>
          </w:rPr>
          <w:t>/w/</w:t>
        </w:r>
        <w:proofErr w:type="spellStart"/>
        <w:r w:rsidRPr="006D5076">
          <w:rPr>
            <w:rFonts w:ascii="Times New Roman" w:eastAsia="Calibri" w:hAnsi="Times New Roman" w:cs="Times New Roman"/>
            <w:color w:val="0563C1"/>
            <w:sz w:val="28"/>
            <w:szCs w:val="28"/>
            <w:u w:val="single"/>
            <w:lang w:val="bg-BG"/>
          </w:rPr>
          <w:t>index</w:t>
        </w:r>
        <w:proofErr w:type="spellEnd"/>
        <w:r w:rsidRPr="006D5076">
          <w:rPr>
            <w:rFonts w:ascii="Times New Roman" w:eastAsia="Calibri" w:hAnsi="Times New Roman" w:cs="Times New Roman"/>
            <w:color w:val="0563C1"/>
            <w:sz w:val="28"/>
            <w:szCs w:val="28"/>
            <w:u w:val="single"/>
            <w:lang w:val="bg-BG"/>
          </w:rPr>
          <w:t xml:space="preserve"> . </w:t>
        </w:r>
        <w:proofErr w:type="spellStart"/>
        <w:r w:rsidRPr="006D5076">
          <w:rPr>
            <w:rFonts w:ascii="Times New Roman" w:eastAsia="Calibri" w:hAnsi="Times New Roman" w:cs="Times New Roman"/>
            <w:color w:val="0563C1"/>
            <w:sz w:val="28"/>
            <w:szCs w:val="28"/>
            <w:u w:val="single"/>
            <w:lang w:val="bg-BG"/>
          </w:rPr>
          <w:t>php</w:t>
        </w:r>
        <w:proofErr w:type="spellEnd"/>
        <w:r w:rsidRPr="006D5076">
          <w:rPr>
            <w:rFonts w:ascii="Times New Roman" w:eastAsia="Calibri" w:hAnsi="Times New Roman" w:cs="Times New Roman"/>
            <w:color w:val="0563C1"/>
            <w:sz w:val="28"/>
            <w:szCs w:val="28"/>
            <w:u w:val="single"/>
            <w:lang w:val="bg-BG"/>
          </w:rPr>
          <w:t xml:space="preserve"> ?</w:t>
        </w:r>
        <w:proofErr w:type="spellStart"/>
        <w:r w:rsidRPr="006D5076">
          <w:rPr>
            <w:rFonts w:ascii="Times New Roman" w:eastAsia="Calibri" w:hAnsi="Times New Roman" w:cs="Times New Roman"/>
            <w:color w:val="0563C1"/>
            <w:sz w:val="28"/>
            <w:szCs w:val="28"/>
            <w:u w:val="single"/>
            <w:lang w:val="bg-BG"/>
          </w:rPr>
          <w:t>title</w:t>
        </w:r>
        <w:proofErr w:type="spellEnd"/>
        <w:r w:rsidRPr="006D5076">
          <w:rPr>
            <w:rFonts w:ascii="Times New Roman" w:eastAsia="Calibri" w:hAnsi="Times New Roman" w:cs="Times New Roman"/>
            <w:color w:val="0563C1"/>
            <w:sz w:val="28"/>
            <w:szCs w:val="28"/>
            <w:u w:val="single"/>
            <w:lang w:val="bg-BG"/>
          </w:rPr>
          <w:t xml:space="preserve">=Internet </w:t>
        </w:r>
        <w:proofErr w:type="spellStart"/>
        <w:r w:rsidRPr="006D5076">
          <w:rPr>
            <w:rFonts w:ascii="Times New Roman" w:eastAsia="Calibri" w:hAnsi="Times New Roman" w:cs="Times New Roman"/>
            <w:color w:val="0563C1"/>
            <w:sz w:val="28"/>
            <w:szCs w:val="28"/>
            <w:u w:val="single"/>
            <w:lang w:val="bg-BG"/>
          </w:rPr>
          <w:t>forum</w:t>
        </w:r>
        <w:proofErr w:type="spellEnd"/>
        <w:r w:rsidRPr="006D5076">
          <w:rPr>
            <w:rFonts w:ascii="Times New Roman" w:eastAsia="Calibri" w:hAnsi="Times New Roman" w:cs="Times New Roman"/>
            <w:color w:val="0563C1"/>
            <w:sz w:val="28"/>
            <w:szCs w:val="28"/>
            <w:u w:val="single"/>
            <w:lang w:val="bg-BG"/>
          </w:rPr>
          <w:t xml:space="preserve"> &amp;</w:t>
        </w:r>
        <w:proofErr w:type="spellStart"/>
        <w:r w:rsidRPr="006D5076">
          <w:rPr>
            <w:rFonts w:ascii="Times New Roman" w:eastAsia="Calibri" w:hAnsi="Times New Roman" w:cs="Times New Roman"/>
            <w:color w:val="0563C1"/>
            <w:sz w:val="28"/>
            <w:szCs w:val="28"/>
            <w:u w:val="single"/>
            <w:lang w:val="bg-BG"/>
          </w:rPr>
          <w:t>oldid</w:t>
        </w:r>
        <w:proofErr w:type="spellEnd"/>
        <w:r w:rsidRPr="006D5076">
          <w:rPr>
            <w:rFonts w:ascii="Times New Roman" w:eastAsia="Calibri" w:hAnsi="Times New Roman" w:cs="Times New Roman"/>
            <w:color w:val="0563C1"/>
            <w:sz w:val="28"/>
            <w:szCs w:val="28"/>
            <w:u w:val="single"/>
            <w:lang w:val="bg-BG"/>
          </w:rPr>
          <w:t>=963715582</w:t>
        </w:r>
      </w:hyperlink>
      <w:r w:rsidRPr="006D5076">
        <w:rPr>
          <w:rFonts w:ascii="Times New Roman" w:eastAsia="Calibri" w:hAnsi="Times New Roman" w:cs="Times New Roman"/>
          <w:sz w:val="28"/>
          <w:szCs w:val="28"/>
          <w:lang w:val="bg-BG"/>
        </w:rPr>
        <w:t>. [</w:t>
      </w:r>
      <w:proofErr w:type="spellStart"/>
      <w:r w:rsidRPr="006D5076">
        <w:rPr>
          <w:rFonts w:ascii="Times New Roman" w:eastAsia="Calibri" w:hAnsi="Times New Roman" w:cs="Times New Roman"/>
          <w:sz w:val="28"/>
          <w:szCs w:val="28"/>
          <w:lang w:val="bg-BG"/>
        </w:rPr>
        <w:t>viewed</w:t>
      </w:r>
      <w:proofErr w:type="spellEnd"/>
      <w:r w:rsidRPr="006D5076">
        <w:rPr>
          <w:rFonts w:ascii="Times New Roman" w:eastAsia="Calibri" w:hAnsi="Times New Roman" w:cs="Times New Roman"/>
          <w:sz w:val="28"/>
          <w:szCs w:val="28"/>
          <w:lang w:val="bg-BG"/>
        </w:rPr>
        <w:t xml:space="preserve"> 2020-07-04].</w:t>
      </w:r>
    </w:p>
    <w:p w14:paraId="6E22069E" w14:textId="527E3A85" w:rsidR="006C6310" w:rsidRDefault="006D5076" w:rsidP="006D5076">
      <w:pPr>
        <w:spacing w:after="0" w:line="240" w:lineRule="auto"/>
        <w:ind w:firstLine="567"/>
        <w:jc w:val="both"/>
        <w:rPr>
          <w:rFonts w:ascii="Times New Roman" w:hAnsi="Times New Roman" w:cs="Times New Roman"/>
          <w:bCs/>
          <w:sz w:val="28"/>
          <w:szCs w:val="28"/>
        </w:rPr>
      </w:pPr>
      <w:r w:rsidRPr="006D5076">
        <w:rPr>
          <w:rFonts w:ascii="Times New Roman" w:eastAsia="Calibri" w:hAnsi="Times New Roman" w:cs="Times New Roman"/>
          <w:sz w:val="28"/>
          <w:szCs w:val="28"/>
          <w:lang w:val="bg-BG"/>
        </w:rPr>
        <w:t xml:space="preserve">PLAGGE, </w:t>
      </w:r>
      <w:proofErr w:type="spellStart"/>
      <w:r w:rsidRPr="006D5076">
        <w:rPr>
          <w:rFonts w:ascii="Times New Roman" w:eastAsia="Calibri" w:hAnsi="Times New Roman" w:cs="Times New Roman"/>
          <w:sz w:val="28"/>
          <w:szCs w:val="28"/>
          <w:lang w:val="bg-BG"/>
        </w:rPr>
        <w:t>Kallie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i/>
          <w:iCs/>
          <w:sz w:val="28"/>
          <w:szCs w:val="28"/>
          <w:lang w:val="bg-BG"/>
        </w:rPr>
        <w:t>Mario</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Kart</w:t>
      </w:r>
      <w:proofErr w:type="spellEnd"/>
      <w:r w:rsidRPr="006D5076">
        <w:rPr>
          <w:rFonts w:ascii="Times New Roman" w:eastAsia="Calibri" w:hAnsi="Times New Roman" w:cs="Times New Roman"/>
          <w:i/>
          <w:iCs/>
          <w:sz w:val="28"/>
          <w:szCs w:val="28"/>
          <w:lang w:val="bg-BG"/>
        </w:rPr>
        <w:t xml:space="preserve"> 8 </w:t>
      </w:r>
      <w:proofErr w:type="spellStart"/>
      <w:r w:rsidRPr="006D5076">
        <w:rPr>
          <w:rFonts w:ascii="Times New Roman" w:eastAsia="Calibri" w:hAnsi="Times New Roman" w:cs="Times New Roman"/>
          <w:i/>
          <w:iCs/>
          <w:sz w:val="28"/>
          <w:szCs w:val="28"/>
          <w:lang w:val="bg-BG"/>
        </w:rPr>
        <w:t>Deluxe</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review</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on</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Nintendo</w:t>
      </w:r>
      <w:proofErr w:type="spellEnd"/>
      <w:r w:rsidRPr="006D5076">
        <w:rPr>
          <w:rFonts w:ascii="Times New Roman" w:eastAsia="Calibri" w:hAnsi="Times New Roman" w:cs="Times New Roman"/>
          <w:i/>
          <w:iCs/>
          <w:sz w:val="28"/>
          <w:szCs w:val="28"/>
          <w:lang w:val="bg-BG"/>
        </w:rPr>
        <w:t xml:space="preserve"> </w:t>
      </w:r>
      <w:proofErr w:type="spellStart"/>
      <w:r w:rsidRPr="006D5076">
        <w:rPr>
          <w:rFonts w:ascii="Times New Roman" w:eastAsia="Calibri" w:hAnsi="Times New Roman" w:cs="Times New Roman"/>
          <w:i/>
          <w:iCs/>
          <w:sz w:val="28"/>
          <w:szCs w:val="28"/>
          <w:lang w:val="bg-BG"/>
        </w:rPr>
        <w:t>Switch</w:t>
      </w:r>
      <w:proofErr w:type="spellEnd"/>
      <w:r w:rsidRPr="006D5076">
        <w:rPr>
          <w:rFonts w:ascii="Times New Roman" w:eastAsia="Calibri" w:hAnsi="Times New Roman" w:cs="Times New Roman"/>
          <w:i/>
          <w:iCs/>
          <w:sz w:val="28"/>
          <w:szCs w:val="28"/>
          <w:lang w:val="bg-BG"/>
        </w:rPr>
        <w:t>.</w:t>
      </w:r>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Online</w:t>
      </w:r>
      <w:proofErr w:type="spellEnd"/>
      <w:r w:rsidRPr="006D5076">
        <w:rPr>
          <w:rFonts w:ascii="Times New Roman" w:eastAsia="Calibri" w:hAnsi="Times New Roman" w:cs="Times New Roman"/>
          <w:sz w:val="28"/>
          <w:szCs w:val="28"/>
          <w:lang w:val="bg-BG"/>
        </w:rPr>
        <w:t xml:space="preserve"> [2017-04-20]. </w:t>
      </w:r>
      <w:proofErr w:type="spellStart"/>
      <w:r w:rsidRPr="006D5076">
        <w:rPr>
          <w:rFonts w:ascii="Times New Roman" w:eastAsia="Calibri" w:hAnsi="Times New Roman" w:cs="Times New Roman"/>
          <w:sz w:val="28"/>
          <w:szCs w:val="28"/>
          <w:lang w:val="bg-BG"/>
        </w:rPr>
        <w:t>Available</w:t>
      </w:r>
      <w:proofErr w:type="spellEnd"/>
      <w:r w:rsidRPr="006D5076">
        <w:rPr>
          <w:rFonts w:ascii="Times New Roman" w:eastAsia="Calibri" w:hAnsi="Times New Roman" w:cs="Times New Roman"/>
          <w:sz w:val="28"/>
          <w:szCs w:val="28"/>
          <w:lang w:val="bg-BG"/>
        </w:rPr>
        <w:t xml:space="preserve"> </w:t>
      </w:r>
      <w:proofErr w:type="spellStart"/>
      <w:r w:rsidRPr="006D5076">
        <w:rPr>
          <w:rFonts w:ascii="Times New Roman" w:eastAsia="Calibri" w:hAnsi="Times New Roman" w:cs="Times New Roman"/>
          <w:sz w:val="28"/>
          <w:szCs w:val="28"/>
          <w:lang w:val="bg-BG"/>
        </w:rPr>
        <w:t>from</w:t>
      </w:r>
      <w:proofErr w:type="spellEnd"/>
      <w:r w:rsidRPr="006D5076">
        <w:rPr>
          <w:rFonts w:ascii="Times New Roman" w:eastAsia="Calibri" w:hAnsi="Times New Roman" w:cs="Times New Roman"/>
          <w:sz w:val="28"/>
          <w:szCs w:val="28"/>
          <w:lang w:val="bg-BG"/>
        </w:rPr>
        <w:t xml:space="preserve">: </w:t>
      </w:r>
      <w:hyperlink r:id="rId24" w:history="1">
        <w:r w:rsidRPr="006D5076">
          <w:rPr>
            <w:rFonts w:ascii="Times New Roman" w:eastAsia="Calibri" w:hAnsi="Times New Roman" w:cs="Times New Roman"/>
            <w:color w:val="0563C1"/>
            <w:sz w:val="28"/>
            <w:szCs w:val="28"/>
            <w:u w:val="single"/>
            <w:lang w:val="bg-BG"/>
          </w:rPr>
          <w:t>https://www.gamespot.com/reviews/mario-kart-8-deluxe-review/</w:t>
        </w:r>
        <w:r w:rsidRPr="006D5076">
          <w:rPr>
            <w:rFonts w:ascii="Times New Roman" w:eastAsia="Calibri" w:hAnsi="Times New Roman" w:cs="Times New Roman"/>
            <w:color w:val="0563C1"/>
            <w:sz w:val="28"/>
            <w:szCs w:val="28"/>
            <w:u w:val="single"/>
            <w:lang w:val="bg-BG" w:bidi="bg-BG"/>
          </w:rPr>
          <w:t>1900-6416660/</w:t>
        </w:r>
      </w:hyperlink>
      <w:r w:rsidRPr="006D5076">
        <w:rPr>
          <w:rFonts w:ascii="Times New Roman" w:eastAsia="Calibri" w:hAnsi="Times New Roman" w:cs="Times New Roman"/>
          <w:sz w:val="28"/>
          <w:szCs w:val="28"/>
          <w:lang w:val="bg-BG" w:bidi="bg-BG"/>
        </w:rPr>
        <w:t xml:space="preserve">. </w:t>
      </w:r>
      <w:r w:rsidRPr="006D5076">
        <w:rPr>
          <w:rFonts w:ascii="Times New Roman" w:eastAsia="Calibri" w:hAnsi="Times New Roman" w:cs="Times New Roman"/>
          <w:sz w:val="28"/>
          <w:szCs w:val="28"/>
          <w:lang w:val="bg-BG"/>
        </w:rPr>
        <w:t>[</w:t>
      </w:r>
      <w:proofErr w:type="spellStart"/>
      <w:r w:rsidRPr="006D5076">
        <w:rPr>
          <w:rFonts w:ascii="Times New Roman" w:eastAsia="Calibri" w:hAnsi="Times New Roman" w:cs="Times New Roman"/>
          <w:sz w:val="28"/>
          <w:szCs w:val="28"/>
          <w:lang w:val="bg-BG"/>
        </w:rPr>
        <w:t>viewed</w:t>
      </w:r>
      <w:proofErr w:type="spellEnd"/>
      <w:r w:rsidRPr="006D5076">
        <w:rPr>
          <w:rFonts w:ascii="Times New Roman" w:eastAsia="Calibri" w:hAnsi="Times New Roman" w:cs="Times New Roman"/>
          <w:sz w:val="28"/>
          <w:szCs w:val="28"/>
          <w:lang w:val="bg-BG"/>
        </w:rPr>
        <w:t xml:space="preserve"> 2019-09-02].</w:t>
      </w:r>
    </w:p>
    <w:sectPr w:rsidR="006C6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8323A"/>
    <w:multiLevelType w:val="hybridMultilevel"/>
    <w:tmpl w:val="25F210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1097FA4"/>
    <w:multiLevelType w:val="hybridMultilevel"/>
    <w:tmpl w:val="2894FA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76F73AC8"/>
    <w:multiLevelType w:val="hybridMultilevel"/>
    <w:tmpl w:val="A8C2A81A"/>
    <w:lvl w:ilvl="0" w:tplc="6C928E2E">
      <w:numFmt w:val="bullet"/>
      <w:lvlText w:val="—"/>
      <w:lvlJc w:val="left"/>
      <w:pPr>
        <w:ind w:left="1199" w:hanging="403"/>
      </w:pPr>
      <w:rPr>
        <w:rFonts w:ascii="Cambria" w:eastAsia="Cambria" w:hAnsi="Cambria" w:cs="Cambria" w:hint="default"/>
        <w:b w:val="0"/>
        <w:bCs w:val="0"/>
        <w:i w:val="0"/>
        <w:iCs w:val="0"/>
        <w:color w:val="231F20"/>
        <w:w w:val="100"/>
        <w:sz w:val="22"/>
        <w:szCs w:val="22"/>
      </w:rPr>
    </w:lvl>
    <w:lvl w:ilvl="1" w:tplc="E32C9270">
      <w:numFmt w:val="bullet"/>
      <w:lvlText w:val="•"/>
      <w:lvlJc w:val="left"/>
      <w:pPr>
        <w:ind w:left="2146" w:hanging="403"/>
      </w:pPr>
      <w:rPr>
        <w:rFonts w:hint="default"/>
      </w:rPr>
    </w:lvl>
    <w:lvl w:ilvl="2" w:tplc="5DB45846">
      <w:numFmt w:val="bullet"/>
      <w:lvlText w:val="•"/>
      <w:lvlJc w:val="left"/>
      <w:pPr>
        <w:ind w:left="3093" w:hanging="403"/>
      </w:pPr>
      <w:rPr>
        <w:rFonts w:hint="default"/>
      </w:rPr>
    </w:lvl>
    <w:lvl w:ilvl="3" w:tplc="01149ADE">
      <w:numFmt w:val="bullet"/>
      <w:lvlText w:val="•"/>
      <w:lvlJc w:val="left"/>
      <w:pPr>
        <w:ind w:left="4039" w:hanging="403"/>
      </w:pPr>
      <w:rPr>
        <w:rFonts w:hint="default"/>
      </w:rPr>
    </w:lvl>
    <w:lvl w:ilvl="4" w:tplc="BB38C9DC">
      <w:numFmt w:val="bullet"/>
      <w:lvlText w:val="•"/>
      <w:lvlJc w:val="left"/>
      <w:pPr>
        <w:ind w:left="4986" w:hanging="403"/>
      </w:pPr>
      <w:rPr>
        <w:rFonts w:hint="default"/>
      </w:rPr>
    </w:lvl>
    <w:lvl w:ilvl="5" w:tplc="97A4F2C4">
      <w:numFmt w:val="bullet"/>
      <w:lvlText w:val="•"/>
      <w:lvlJc w:val="left"/>
      <w:pPr>
        <w:ind w:left="5932" w:hanging="403"/>
      </w:pPr>
      <w:rPr>
        <w:rFonts w:hint="default"/>
      </w:rPr>
    </w:lvl>
    <w:lvl w:ilvl="6" w:tplc="101C4DEC">
      <w:numFmt w:val="bullet"/>
      <w:lvlText w:val="•"/>
      <w:lvlJc w:val="left"/>
      <w:pPr>
        <w:ind w:left="6879" w:hanging="403"/>
      </w:pPr>
      <w:rPr>
        <w:rFonts w:hint="default"/>
      </w:rPr>
    </w:lvl>
    <w:lvl w:ilvl="7" w:tplc="C0D0A4E2">
      <w:numFmt w:val="bullet"/>
      <w:lvlText w:val="•"/>
      <w:lvlJc w:val="left"/>
      <w:pPr>
        <w:ind w:left="7825" w:hanging="403"/>
      </w:pPr>
      <w:rPr>
        <w:rFonts w:hint="default"/>
      </w:rPr>
    </w:lvl>
    <w:lvl w:ilvl="8" w:tplc="07441108">
      <w:numFmt w:val="bullet"/>
      <w:lvlText w:val="•"/>
      <w:lvlJc w:val="left"/>
      <w:pPr>
        <w:ind w:left="8772" w:hanging="40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51"/>
    <w:rsid w:val="000D6618"/>
    <w:rsid w:val="00146199"/>
    <w:rsid w:val="0016313E"/>
    <w:rsid w:val="001A1C22"/>
    <w:rsid w:val="002056BA"/>
    <w:rsid w:val="00276CD2"/>
    <w:rsid w:val="002F39EB"/>
    <w:rsid w:val="00374EB9"/>
    <w:rsid w:val="003E6BC8"/>
    <w:rsid w:val="0042380C"/>
    <w:rsid w:val="004327A3"/>
    <w:rsid w:val="004364C9"/>
    <w:rsid w:val="004A2C35"/>
    <w:rsid w:val="00591EBF"/>
    <w:rsid w:val="005A5766"/>
    <w:rsid w:val="005B5705"/>
    <w:rsid w:val="005D2961"/>
    <w:rsid w:val="00694EB1"/>
    <w:rsid w:val="006C6310"/>
    <w:rsid w:val="006D5076"/>
    <w:rsid w:val="00752AB5"/>
    <w:rsid w:val="0075665C"/>
    <w:rsid w:val="00772284"/>
    <w:rsid w:val="00817BC7"/>
    <w:rsid w:val="00860DC7"/>
    <w:rsid w:val="00861CDA"/>
    <w:rsid w:val="009214EB"/>
    <w:rsid w:val="00B705D3"/>
    <w:rsid w:val="00B8787B"/>
    <w:rsid w:val="00C23A53"/>
    <w:rsid w:val="00C24A26"/>
    <w:rsid w:val="00C45728"/>
    <w:rsid w:val="00C76068"/>
    <w:rsid w:val="00CD5AA7"/>
    <w:rsid w:val="00E47785"/>
    <w:rsid w:val="00E64607"/>
    <w:rsid w:val="00E978BE"/>
    <w:rsid w:val="00FA05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BD91"/>
  <w15:chartTrackingRefBased/>
  <w15:docId w15:val="{734D00F3-87D9-47AE-BB63-D0F3BDBB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C22"/>
    <w:pPr>
      <w:ind w:left="720"/>
      <w:contextualSpacing/>
    </w:pPr>
  </w:style>
  <w:style w:type="character" w:customStyle="1" w:styleId="hgkelc">
    <w:name w:val="hgkelc"/>
    <w:basedOn w:val="a0"/>
    <w:rsid w:val="0042380C"/>
  </w:style>
  <w:style w:type="character" w:styleId="a4">
    <w:name w:val="Hyperlink"/>
    <w:basedOn w:val="a0"/>
    <w:uiPriority w:val="99"/>
    <w:unhideWhenUsed/>
    <w:rsid w:val="006C6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et.org.au/index.php/AJET/issue/view/67" TargetMode="External"/><Relationship Id="rId13" Type="http://schemas.openxmlformats.org/officeDocument/2006/relationships/hyperlink" Target="https://www.nytimes.com/2018/09/05/opinion/trump-white-house-anonymous-resistance.html" TargetMode="External"/><Relationship Id="rId18" Type="http://schemas.openxmlformats.org/officeDocument/2006/relationships/hyperlink" Target="https://www.wordswithoutborder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ar_raed.blogspot.com" TargetMode="External"/><Relationship Id="rId7" Type="http://schemas.openxmlformats.org/officeDocument/2006/relationships/hyperlink" Target="http://www.nsi.bg/OBPDOCS/GrafDesign2011_Pril.pdf" TargetMode="External"/><Relationship Id="rId12" Type="http://schemas.openxmlformats.org/officeDocument/2006/relationships/hyperlink" Target="https://www.theguardian.com/science/2013/feb/22/watson-crick-dna-60th-anniversary-double-helix" TargetMode="External"/><Relationship Id="rId17" Type="http://schemas.openxmlformats.org/officeDocument/2006/relationships/hyperlink" Target="https://www.bbc.com/weath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technology/2005/oct/27/news.rupertmurdoch" TargetMode="External"/><Relationship Id="rId20" Type="http://schemas.openxmlformats.org/officeDocument/2006/relationships/hyperlink" Target="https://web.archive.org/web/20060811105404/http://www.iht.com/articles/2006/06/20/news/ecology.php/" TargetMode="External"/><Relationship Id="rId1" Type="http://schemas.openxmlformats.org/officeDocument/2006/relationships/numbering" Target="numbering.xml"/><Relationship Id="rId6" Type="http://schemas.openxmlformats.org/officeDocument/2006/relationships/hyperlink" Target="https://www.gutenberg.org/files/17426/17426-mp3/17426-mp3-chap2.mp3" TargetMode="External"/><Relationship Id="rId11" Type="http://schemas.openxmlformats.org/officeDocument/2006/relationships/hyperlink" Target="https://www.theguardian.com/science/2013/feb/22/watson-crick-dna-60th-anniversary-double-helix" TargetMode="External"/><Relationship Id="rId24" Type="http://schemas.openxmlformats.org/officeDocument/2006/relationships/hyperlink" Target="https://www.gamespot.com/reviews/mario-kart-8-deluxe-review/1900-6416660/" TargetMode="External"/><Relationship Id="rId5" Type="http://schemas.openxmlformats.org/officeDocument/2006/relationships/hyperlink" Target="https://www.gutenberg.org/files/17426/17426-mp3/17426-mp3-chap2.mp3" TargetMode="External"/><Relationship Id="rId15" Type="http://schemas.openxmlformats.org/officeDocument/2006/relationships/hyperlink" Target="https://www.theguardian.com/technology/2005/oct/27/news.rupertmurdoch" TargetMode="External"/><Relationship Id="rId23" Type="http://schemas.openxmlformats.org/officeDocument/2006/relationships/hyperlink" Target="https://en.wikipedia.org/w/index.php?title=Internet_forum&amp;oldid=963715582" TargetMode="External"/><Relationship Id="rId10" Type="http://schemas.openxmlformats.org/officeDocument/2006/relationships/hyperlink" Target="https://doi.org/10.1016/j.jmr.2004.11.015" TargetMode="External"/><Relationship Id="rId19" Type="http://schemas.openxmlformats.org/officeDocument/2006/relationships/hyperlink" Target="https://web.archive.org/web/20060811105404/http://www.iht.com/articles/2006/06/20/news/ecology.php/" TargetMode="External"/><Relationship Id="rId4" Type="http://schemas.openxmlformats.org/officeDocument/2006/relationships/webSettings" Target="webSettings.xml"/><Relationship Id="rId9" Type="http://schemas.openxmlformats.org/officeDocument/2006/relationships/hyperlink" Target="https://doi.org/10.1111/1365-2745.12985" TargetMode="External"/><Relationship Id="rId14" Type="http://schemas.openxmlformats.org/officeDocument/2006/relationships/hyperlink" Target="https://www.nytimes.com/2018/09/05/opinion/trump-white-house-anonymous-resistance.html" TargetMode="External"/><Relationship Id="rId22" Type="http://schemas.openxmlformats.org/officeDocument/2006/relationships/hyperlink" Target="https://www.isbn.org/sites/default/files/images/isbn_agency_e-books_position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2436</Words>
  <Characters>13887</Characters>
  <Application>Microsoft Office Word</Application>
  <DocSecurity>0</DocSecurity>
  <Lines>115</Lines>
  <Paragraphs>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 Berchev</dc:creator>
  <cp:keywords/>
  <dc:description/>
  <cp:lastModifiedBy>User</cp:lastModifiedBy>
  <cp:revision>16</cp:revision>
  <dcterms:created xsi:type="dcterms:W3CDTF">2022-08-11T07:31:00Z</dcterms:created>
  <dcterms:modified xsi:type="dcterms:W3CDTF">2023-07-10T13:37:00Z</dcterms:modified>
</cp:coreProperties>
</file>