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84" w:rsidRPr="00D35B84" w:rsidRDefault="00D35B84" w:rsidP="00576876">
      <w:pPr>
        <w:keepNext/>
        <w:keepLines/>
        <w:spacing w:before="120" w:after="0" w:line="240" w:lineRule="auto"/>
        <w:jc w:val="center"/>
        <w:outlineLvl w:val="0"/>
        <w:rPr>
          <w:rFonts w:ascii="Cambria" w:eastAsia="Times New Roman" w:hAnsi="Cambria"/>
          <w:b/>
          <w:bCs/>
          <w:color w:val="365F91"/>
          <w:sz w:val="28"/>
          <w:szCs w:val="28"/>
        </w:rPr>
      </w:pPr>
    </w:p>
    <w:p w:rsidR="00576876" w:rsidRPr="00D35B84"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 xml:space="preserve">СТАНДАРТИЗИРАН ОБРАЗЕЦ НА ДОГОВОР </w:t>
      </w:r>
    </w:p>
    <w:p w:rsidR="00576876" w:rsidRPr="00576876"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за възлагане на обществена поръчка за услуги</w:t>
      </w:r>
    </w:p>
    <w:p w:rsidR="006A2DFF" w:rsidRDefault="006A2DFF" w:rsidP="00576876">
      <w:pPr>
        <w:spacing w:after="120" w:line="240" w:lineRule="atLeast"/>
        <w:jc w:val="center"/>
        <w:rPr>
          <w:rFonts w:ascii="Times New Roman" w:hAnsi="Times New Roman"/>
          <w:b/>
          <w:sz w:val="24"/>
          <w:szCs w:val="24"/>
          <w:lang w:val="bg-BG"/>
        </w:rPr>
      </w:pPr>
    </w:p>
    <w:p w:rsidR="00576876" w:rsidRPr="00576876" w:rsidRDefault="00576876" w:rsidP="00576876">
      <w:pPr>
        <w:spacing w:after="120" w:line="240" w:lineRule="atLeast"/>
        <w:jc w:val="center"/>
        <w:rPr>
          <w:rFonts w:ascii="Times New Roman" w:hAnsi="Times New Roman"/>
          <w:b/>
          <w:sz w:val="24"/>
          <w:szCs w:val="24"/>
        </w:rPr>
      </w:pPr>
      <w:r w:rsidRPr="00576876">
        <w:rPr>
          <w:rFonts w:ascii="Times New Roman" w:hAnsi="Times New Roman"/>
          <w:b/>
          <w:sz w:val="24"/>
          <w:szCs w:val="24"/>
          <w:lang w:val="bg-BG"/>
        </w:rPr>
        <w:t xml:space="preserve">№ </w:t>
      </w:r>
    </w:p>
    <w:p w:rsidR="00576876" w:rsidRPr="00576876"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r>
      <w:r w:rsidR="003321FF">
        <w:rPr>
          <w:rFonts w:ascii="Times New Roman" w:eastAsia="Times New Roman" w:hAnsi="Times New Roman"/>
          <w:sz w:val="24"/>
          <w:szCs w:val="24"/>
          <w:lang w:val="bg-BG"/>
        </w:rPr>
        <w:t>……………..</w:t>
      </w:r>
      <w:r w:rsidRPr="00576876">
        <w:rPr>
          <w:rFonts w:ascii="Times New Roman" w:eastAsia="Times New Roman" w:hAnsi="Times New Roman"/>
          <w:spacing w:val="-1"/>
          <w:sz w:val="24"/>
          <w:szCs w:val="24"/>
          <w:lang w:val="bg-BG"/>
        </w:rPr>
        <w:t xml:space="preserve"> в </w:t>
      </w:r>
      <w:r w:rsidR="003321FF">
        <w:rPr>
          <w:rFonts w:ascii="Times New Roman" w:eastAsia="Times New Roman" w:hAnsi="Times New Roman"/>
          <w:sz w:val="24"/>
          <w:szCs w:val="24"/>
          <w:lang w:val="bg-BG"/>
        </w:rPr>
        <w:t>гр. Велико Търново</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3321FF" w:rsidP="003321FF">
      <w:pPr>
        <w:shd w:val="clear" w:color="auto" w:fill="FFFFFF"/>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rPr>
        <w:t xml:space="preserve">Национален военен университет „Васил Левски“ </w:t>
      </w:r>
      <w:r w:rsidRPr="003321FF">
        <w:rPr>
          <w:rFonts w:ascii="Times New Roman" w:eastAsia="Times New Roman" w:hAnsi="Times New Roman"/>
          <w:sz w:val="24"/>
          <w:szCs w:val="24"/>
          <w:lang w:val="bg-BG"/>
        </w:rPr>
        <w:t>със седалище и адрес на управление гр. Велико Търново, бул. „България“ № 76</w:t>
      </w:r>
      <w:r>
        <w:rPr>
          <w:rFonts w:ascii="Times New Roman" w:eastAsia="Times New Roman" w:hAnsi="Times New Roman"/>
          <w:sz w:val="24"/>
          <w:szCs w:val="24"/>
          <w:lang w:val="bg-BG"/>
        </w:rPr>
        <w:t xml:space="preserve">, Булстат 129009094, представляван от </w:t>
      </w:r>
      <w:r w:rsidRPr="003321FF">
        <w:rPr>
          <w:rFonts w:ascii="Times New Roman" w:eastAsia="Times New Roman" w:hAnsi="Times New Roman"/>
          <w:sz w:val="24"/>
          <w:szCs w:val="24"/>
          <w:lang w:val="bg-BG"/>
        </w:rPr>
        <w:t xml:space="preserve">началника му бригаден генерал </w:t>
      </w:r>
      <w:r>
        <w:rPr>
          <w:rFonts w:ascii="Times New Roman" w:eastAsia="Times New Roman" w:hAnsi="Times New Roman"/>
          <w:sz w:val="24"/>
          <w:szCs w:val="24"/>
          <w:lang w:val="bg-BG"/>
        </w:rPr>
        <w:t>доктор</w:t>
      </w:r>
      <w:r w:rsidRPr="003321FF">
        <w:rPr>
          <w:rFonts w:ascii="Times New Roman" w:eastAsia="Times New Roman" w:hAnsi="Times New Roman"/>
          <w:sz w:val="24"/>
          <w:szCs w:val="24"/>
          <w:lang w:val="bg-BG"/>
        </w:rPr>
        <w:t xml:space="preserve"> ПЛАМЕН НИКОЛОВ БОГДАНОВ и началника на отделение „Финанси” подполков</w:t>
      </w:r>
      <w:r>
        <w:rPr>
          <w:rFonts w:ascii="Times New Roman" w:eastAsia="Times New Roman" w:hAnsi="Times New Roman"/>
          <w:sz w:val="24"/>
          <w:szCs w:val="24"/>
          <w:lang w:val="bg-BG"/>
        </w:rPr>
        <w:t>ник ВАЛЕНТИН ЙОРДАНОВ ГРАМАТИКОВ</w:t>
      </w:r>
      <w:r w:rsidR="00576876" w:rsidRPr="00576876">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sz w:val="24"/>
          <w:szCs w:val="24"/>
          <w:lang w:val="bg-BG" w:eastAsia="bg-BG"/>
        </w:rPr>
        <w:t xml:space="preserve">наричан за краткост </w:t>
      </w:r>
      <w:r w:rsidR="00576876" w:rsidRPr="00576876">
        <w:rPr>
          <w:rFonts w:ascii="Times New Roman" w:eastAsia="Times New Roman" w:hAnsi="Times New Roman"/>
          <w:b/>
          <w:sz w:val="24"/>
          <w:szCs w:val="24"/>
          <w:lang w:val="bg-BG" w:eastAsia="bg-BG"/>
        </w:rPr>
        <w:t>ВЪЗЛОЖИТЕЛ</w:t>
      </w:r>
      <w:r w:rsidR="00576876" w:rsidRPr="00576876">
        <w:rPr>
          <w:rFonts w:ascii="Times New Roman" w:eastAsia="Times New Roman" w:hAnsi="Times New Roman"/>
          <w:sz w:val="24"/>
          <w:szCs w:val="24"/>
          <w:lang w:val="bg-BG" w:eastAsia="bg-BG"/>
        </w:rPr>
        <w:t>, от една страна,</w:t>
      </w: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изпълнителя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изпълнителя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изпълнителя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76876">
        <w:rPr>
          <w:rFonts w:ascii="Times New Roman" w:eastAsia="Times New Roman" w:hAnsi="Times New Roman"/>
          <w:sz w:val="24"/>
          <w:szCs w:val="24"/>
          <w:lang w:val="bg-BG"/>
        </w:rPr>
        <w:t>) […] [и ДДС номер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изпълнителя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изпълнителя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color w:val="000000"/>
          <w:sz w:val="24"/>
          <w:szCs w:val="24"/>
          <w:lang w:val="bg-BG"/>
        </w:rPr>
        <w:t>ИЗПЪЛНИТЕЛ</w:t>
      </w:r>
      <w:r w:rsidRPr="00576876">
        <w:rPr>
          <w:rFonts w:ascii="Times New Roman" w:eastAsia="Times New Roman" w:hAnsi="Times New Roman"/>
          <w:sz w:val="24"/>
          <w:szCs w:val="24"/>
          <w:lang w:val="bg-BG" w:eastAsia="bg-BG"/>
        </w:rPr>
        <w:t>, от друга страна,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ВЪЗЛОЖИТЕЛЯТ и ИЗПЪЛНИТЕЛЯТ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3321FF" w:rsidRPr="003321FF" w:rsidRDefault="00576876" w:rsidP="003321FF">
      <w:pPr>
        <w:tabs>
          <w:tab w:val="left" w:pos="-720"/>
        </w:tabs>
        <w:spacing w:after="0" w:line="240" w:lineRule="auto"/>
        <w:jc w:val="both"/>
        <w:rPr>
          <w:rFonts w:ascii="Times New Roman" w:eastAsia="Times New Roman" w:hAnsi="Times New Roman"/>
          <w:b/>
          <w:bCs/>
          <w:i/>
          <w:iCs/>
          <w:sz w:val="24"/>
          <w:szCs w:val="24"/>
          <w:lang w:val="bg-BG" w:bidi="bg-BG"/>
        </w:rPr>
      </w:pPr>
      <w:r w:rsidRPr="00576876">
        <w:rPr>
          <w:rFonts w:ascii="Times New Roman" w:eastAsia="Times New Roman" w:hAnsi="Times New Roman"/>
          <w:b/>
          <w:sz w:val="24"/>
          <w:szCs w:val="24"/>
          <w:lang w:val="bg-BG"/>
        </w:rPr>
        <w:t>на основание</w:t>
      </w:r>
      <w:r w:rsidRPr="00576876">
        <w:rPr>
          <w:rFonts w:ascii="Times New Roman" w:eastAsia="Times New Roman" w:hAnsi="Times New Roman"/>
          <w:sz w:val="24"/>
          <w:szCs w:val="24"/>
          <w:lang w:val="bg-BG"/>
        </w:rPr>
        <w:t xml:space="preserve"> чл. </w:t>
      </w:r>
      <w:r w:rsidR="003321FF">
        <w:rPr>
          <w:rFonts w:ascii="Times New Roman" w:eastAsia="Times New Roman" w:hAnsi="Times New Roman"/>
          <w:sz w:val="24"/>
          <w:szCs w:val="24"/>
          <w:lang w:val="bg-BG"/>
        </w:rPr>
        <w:t>183</w:t>
      </w:r>
      <w:r w:rsidRPr="00576876">
        <w:rPr>
          <w:rFonts w:ascii="Times New Roman" w:eastAsia="Times New Roman" w:hAnsi="Times New Roman"/>
          <w:sz w:val="24"/>
          <w:szCs w:val="24"/>
          <w:lang w:val="bg-BG"/>
        </w:rPr>
        <w:t xml:space="preserve"> от Закона за обществените поръчки („</w:t>
      </w:r>
      <w:r w:rsidRPr="00576876">
        <w:rPr>
          <w:rFonts w:ascii="Times New Roman" w:eastAsia="Times New Roman" w:hAnsi="Times New Roman"/>
          <w:b/>
          <w:sz w:val="24"/>
          <w:szCs w:val="24"/>
          <w:lang w:val="bg-BG"/>
        </w:rPr>
        <w:t>ЗОП</w:t>
      </w:r>
      <w:r w:rsidRPr="00576876">
        <w:rPr>
          <w:rFonts w:ascii="Times New Roman" w:eastAsia="Times New Roman" w:hAnsi="Times New Roman"/>
          <w:sz w:val="24"/>
          <w:szCs w:val="24"/>
          <w:lang w:val="bg-BG"/>
        </w:rPr>
        <w:t xml:space="preserve">“) и </w:t>
      </w:r>
      <w:r w:rsidR="003321FF">
        <w:rPr>
          <w:rFonts w:ascii="Times New Roman" w:eastAsia="Times New Roman" w:hAnsi="Times New Roman"/>
          <w:sz w:val="24"/>
          <w:szCs w:val="24"/>
          <w:lang w:val="bg-BG"/>
        </w:rPr>
        <w:t>Решение № ………………….</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color w:val="000000"/>
          <w:sz w:val="24"/>
          <w:szCs w:val="24"/>
          <w:lang w:val="bg-BG"/>
        </w:rPr>
        <w:t xml:space="preserve">на </w:t>
      </w:r>
      <w:r w:rsidRPr="00576876">
        <w:rPr>
          <w:rFonts w:ascii="Times New Roman" w:eastAsia="Times New Roman" w:hAnsi="Times New Roman"/>
          <w:sz w:val="24"/>
          <w:szCs w:val="24"/>
          <w:lang w:val="bg-BG"/>
        </w:rPr>
        <w:t>ВЪЗЛОЖИТЕЛЯ</w:t>
      </w:r>
      <w:r w:rsidRPr="00576876">
        <w:rPr>
          <w:rFonts w:ascii="Times New Roman" w:eastAsia="Times New Roman" w:hAnsi="Times New Roman"/>
          <w:color w:val="000000"/>
          <w:sz w:val="24"/>
          <w:szCs w:val="24"/>
          <w:lang w:val="bg-BG"/>
        </w:rPr>
        <w:t xml:space="preserve"> за определяне на ИЗПЪЛНИТЕЛ </w:t>
      </w:r>
      <w:r w:rsidRPr="00576876">
        <w:rPr>
          <w:rFonts w:ascii="Times New Roman" w:eastAsia="Times New Roman" w:hAnsi="Times New Roman"/>
          <w:sz w:val="24"/>
          <w:szCs w:val="24"/>
          <w:lang w:val="bg-BG"/>
        </w:rPr>
        <w:t xml:space="preserve">на обществена поръчка с предмет: </w:t>
      </w:r>
      <w:r w:rsidR="003321FF">
        <w:rPr>
          <w:rFonts w:ascii="Times New Roman" w:eastAsia="Times New Roman" w:hAnsi="Times New Roman"/>
          <w:sz w:val="24"/>
          <w:szCs w:val="24"/>
          <w:lang w:val="bg-BG"/>
        </w:rPr>
        <w:t>„</w:t>
      </w:r>
      <w:r w:rsidR="003321FF" w:rsidRPr="003321FF">
        <w:rPr>
          <w:rFonts w:ascii="Times New Roman" w:eastAsia="Times New Roman" w:hAnsi="Times New Roman"/>
          <w:b/>
          <w:bCs/>
          <w:i/>
          <w:iCs/>
          <w:sz w:val="24"/>
          <w:szCs w:val="24"/>
          <w:lang w:val="bg-BG" w:bidi="bg-BG"/>
        </w:rPr>
        <w:t>Изготвяне на работни инвестиционни проекти и последващо осъществяване на авторс</w:t>
      </w:r>
      <w:r w:rsidR="003321FF">
        <w:rPr>
          <w:rFonts w:ascii="Times New Roman" w:eastAsia="Times New Roman" w:hAnsi="Times New Roman"/>
          <w:b/>
          <w:bCs/>
          <w:i/>
          <w:iCs/>
          <w:sz w:val="24"/>
          <w:szCs w:val="24"/>
          <w:lang w:val="bg-BG" w:bidi="bg-BG"/>
        </w:rPr>
        <w:t>ки надзор по  обособени позиции“</w:t>
      </w: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ПРЕДМЕТ НА ДОГОВОРА</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ВЪЗЛОЖИТЕЛЯТ възлага, а ИЗПЪЛНИТЕЛЯТ приема да [предостави/предоставя], срещу възнаграждение и при условията на този Договор, следните услуги: </w:t>
      </w:r>
      <w:r w:rsidR="00AE3907" w:rsidRPr="00AE3907">
        <w:rPr>
          <w:rFonts w:ascii="Times New Roman" w:eastAsia="Times New Roman" w:hAnsi="Times New Roman"/>
          <w:sz w:val="24"/>
          <w:szCs w:val="24"/>
          <w:lang w:val="bg-BG" w:bidi="bg-BG"/>
        </w:rPr>
        <w:t>Изготвяне на работни инвестиционни проекти и последващо осъществяване на авторски надзор</w:t>
      </w:r>
      <w:r w:rsidR="00AE3907">
        <w:rPr>
          <w:rFonts w:ascii="Times New Roman" w:eastAsia="Times New Roman" w:hAnsi="Times New Roman"/>
          <w:sz w:val="24"/>
          <w:szCs w:val="24"/>
          <w:lang w:val="bg-BG" w:bidi="bg-BG"/>
        </w:rPr>
        <w:t xml:space="preserve"> на обект (съгласно обособената позиция)</w:t>
      </w:r>
      <w:r w:rsidR="00AE3907">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наричани за краткост „</w:t>
      </w:r>
      <w:r w:rsidRPr="00576876">
        <w:rPr>
          <w:rFonts w:ascii="Times New Roman" w:eastAsia="Times New Roman" w:hAnsi="Times New Roman"/>
          <w:b/>
          <w:sz w:val="24"/>
          <w:szCs w:val="24"/>
          <w:lang w:val="bg-BG"/>
        </w:rPr>
        <w:t>Услугите</w:t>
      </w:r>
      <w:r w:rsidRPr="00576876">
        <w:rPr>
          <w:rFonts w:ascii="Times New Roman" w:eastAsia="Times New Roman" w:hAnsi="Times New Roman"/>
          <w:sz w:val="24"/>
          <w:szCs w:val="24"/>
          <w:lang w:val="bg-BG"/>
        </w:rPr>
        <w:t xml:space="preserve">“. </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hAnsi="Times New Roman"/>
          <w:sz w:val="24"/>
          <w:lang w:val="bg-BG"/>
        </w:rPr>
      </w:pPr>
      <w:r w:rsidRPr="00576876">
        <w:rPr>
          <w:rFonts w:ascii="Times New Roman" w:hAnsi="Times New Roman"/>
          <w:b/>
          <w:sz w:val="24"/>
          <w:lang w:val="bg-BG"/>
        </w:rPr>
        <w:lastRenderedPageBreak/>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 xml:space="preserve">предостави </w:t>
      </w:r>
      <w:r w:rsidRPr="00576876">
        <w:rPr>
          <w:rFonts w:ascii="Times New Roman" w:hAnsi="Times New Roman"/>
          <w:bCs/>
          <w:sz w:val="24"/>
          <w:lang w:val="bg-BG"/>
        </w:rPr>
        <w:t xml:space="preserve">Услугите </w:t>
      </w:r>
      <w:r w:rsidRPr="00576876">
        <w:rPr>
          <w:rFonts w:ascii="Times New Roman" w:hAnsi="Times New Roman"/>
          <w:sz w:val="24"/>
          <w:lang w:val="bg-BG"/>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576876">
        <w:rPr>
          <w:rFonts w:ascii="Times New Roman" w:hAnsi="Times New Roman"/>
          <w:i/>
          <w:sz w:val="24"/>
          <w:lang w:val="bg-BG"/>
        </w:rPr>
        <w:t xml:space="preserve"> </w:t>
      </w:r>
      <w:r w:rsidRPr="00576876">
        <w:rPr>
          <w:rFonts w:ascii="Times New Roman" w:hAnsi="Times New Roman"/>
          <w:sz w:val="24"/>
          <w:lang w:val="bg-BG"/>
        </w:rPr>
        <w:t>съставляващи съответно Приложения №№ [1, 2, 3 и 4]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[3].</w:t>
      </w:r>
      <w:r w:rsidRPr="00576876">
        <w:rPr>
          <w:rFonts w:ascii="Times New Roman" w:eastAsia="Times New Roman" w:hAnsi="Times New Roman"/>
          <w:sz w:val="24"/>
          <w:szCs w:val="24"/>
          <w:lang w:val="bg-BG"/>
        </w:rPr>
        <w:t xml:space="preserve"> В срок до </w:t>
      </w:r>
      <w:r w:rsidR="00AE3907">
        <w:rPr>
          <w:rFonts w:ascii="Times New Roman" w:eastAsia="Times New Roman" w:hAnsi="Times New Roman"/>
          <w:sz w:val="24"/>
          <w:szCs w:val="24"/>
          <w:lang w:val="bg-BG"/>
        </w:rPr>
        <w:t xml:space="preserve"> пет</w:t>
      </w:r>
      <w:r w:rsidRPr="00576876">
        <w:rPr>
          <w:rFonts w:ascii="Times New Roman" w:eastAsia="Times New Roman" w:hAnsi="Times New Roman"/>
          <w:sz w:val="24"/>
          <w:szCs w:val="24"/>
          <w:lang w:val="bg-BG"/>
        </w:rPr>
        <w:t xml:space="preserve"> дни от датата на сключване на Договора, но  </w:t>
      </w:r>
      <w:r w:rsidRPr="00576876">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356568">
        <w:rPr>
          <w:rFonts w:ascii="Times New Roman" w:eastAsia="Times New Roman" w:hAnsi="Times New Roman"/>
          <w:sz w:val="24"/>
          <w:szCs w:val="24"/>
          <w:lang w:val="bg-BG"/>
        </w:rPr>
        <w:t xml:space="preserve"> </w:t>
      </w:r>
      <w:r w:rsidR="00356568">
        <w:rPr>
          <w:rFonts w:ascii="Times New Roman" w:eastAsia="Times New Roman" w:hAnsi="Times New Roman"/>
          <w:sz w:val="24"/>
          <w:szCs w:val="24"/>
          <w:lang w:val="bg-BG"/>
        </w:rPr>
        <w:t>в</w:t>
      </w:r>
      <w:r w:rsidR="00356568" w:rsidRPr="00576876">
        <w:rPr>
          <w:rFonts w:ascii="Times New Roman" w:eastAsia="Times New Roman" w:hAnsi="Times New Roman"/>
          <w:sz w:val="24"/>
          <w:szCs w:val="24"/>
          <w:lang w:val="bg-BG"/>
        </w:rPr>
        <w:t xml:space="preserve"> срок до </w:t>
      </w:r>
      <w:r w:rsidR="00AE3907">
        <w:rPr>
          <w:rFonts w:ascii="Times New Roman" w:eastAsia="Times New Roman" w:hAnsi="Times New Roman"/>
          <w:sz w:val="24"/>
          <w:szCs w:val="24"/>
          <w:lang w:val="bg-BG"/>
        </w:rPr>
        <w:t>три</w:t>
      </w:r>
      <w:r w:rsidR="00356568" w:rsidRPr="00576876">
        <w:rPr>
          <w:rFonts w:ascii="Times New Roman" w:eastAsia="Times New Roman" w:hAnsi="Times New Roman"/>
          <w:sz w:val="24"/>
          <w:szCs w:val="24"/>
          <w:lang w:val="bg-BG"/>
        </w:rPr>
        <w:t xml:space="preserve"> дни</w:t>
      </w:r>
      <w:r w:rsidR="00356568">
        <w:rPr>
          <w:rFonts w:ascii="Times New Roman" w:eastAsia="Times New Roman" w:hAnsi="Times New Roman"/>
          <w:sz w:val="24"/>
          <w:szCs w:val="24"/>
          <w:lang w:val="bg-BG"/>
        </w:rPr>
        <w:t xml:space="preserve"> от настъпване на съответното обстоятелство</w:t>
      </w:r>
      <w:r w:rsidRPr="00576876">
        <w:rPr>
          <w:rFonts w:ascii="Times New Roman" w:eastAsia="Times New Roman" w:hAnsi="Times New Roman"/>
          <w:sz w:val="24"/>
          <w:szCs w:val="24"/>
          <w:lang w:val="bg-BG" w:eastAsia="bg-BG"/>
        </w:rPr>
        <w:t>.</w:t>
      </w:r>
    </w:p>
    <w:p w:rsidR="00576876" w:rsidRPr="00576876" w:rsidRDefault="00576876" w:rsidP="00576876">
      <w:pPr>
        <w:spacing w:after="0" w:line="240" w:lineRule="auto"/>
        <w:jc w:val="both"/>
        <w:rPr>
          <w:rFonts w:ascii="Times New Roman" w:eastAsia="Times New Roman" w:hAnsi="Times New Roman"/>
          <w:sz w:val="24"/>
          <w:szCs w:val="24"/>
          <w:lang w:val="bg-BG" w:eastAsia="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СРОК  НА ДОГОВОРА. СРОК И МЯСТО НА ИЗПЪЛНЕНИЕ</w:t>
      </w:r>
    </w:p>
    <w:p w:rsidR="00576876" w:rsidRPr="00D35B84"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4.</w:t>
      </w:r>
      <w:r w:rsidR="00AE3907">
        <w:rPr>
          <w:rFonts w:ascii="Times New Roman" w:eastAsia="Times New Roman" w:hAnsi="Times New Roman"/>
          <w:sz w:val="24"/>
          <w:szCs w:val="24"/>
          <w:lang w:val="bg-BG"/>
        </w:rPr>
        <w:t xml:space="preserve"> Договорът влиза в сила на датата на подписването му</w:t>
      </w:r>
      <w:r w:rsidRPr="00D35B84">
        <w:rPr>
          <w:rFonts w:ascii="Times New Roman" w:eastAsia="Times New Roman" w:hAnsi="Times New Roman"/>
          <w:sz w:val="24"/>
          <w:szCs w:val="24"/>
          <w:lang w:val="bg-BG"/>
        </w:rPr>
        <w:t xml:space="preserve"> и е със срок на действие до изпълнение на всички поети от Страните задължения по Договора,</w:t>
      </w:r>
      <w:r w:rsidR="00AE3907">
        <w:rPr>
          <w:rFonts w:ascii="Times New Roman" w:eastAsia="Times New Roman" w:hAnsi="Times New Roman"/>
          <w:sz w:val="24"/>
          <w:szCs w:val="24"/>
          <w:lang w:val="bg-BG"/>
        </w:rPr>
        <w:t xml:space="preserve"> включително осъществяването на авторския надзор</w:t>
      </w:r>
      <w:r w:rsidRPr="00D35B84">
        <w:rPr>
          <w:rFonts w:ascii="Times New Roman" w:eastAsia="Times New Roman" w:hAnsi="Times New Roman"/>
          <w:sz w:val="24"/>
          <w:szCs w:val="24"/>
          <w:lang w:val="bg-BG"/>
        </w:rPr>
        <w:t xml:space="preserve"> но за не повече от </w:t>
      </w:r>
      <w:r w:rsidR="00AE3907">
        <w:rPr>
          <w:rFonts w:ascii="Times New Roman" w:eastAsia="Times New Roman" w:hAnsi="Times New Roman"/>
          <w:sz w:val="24"/>
          <w:szCs w:val="24"/>
          <w:lang w:val="bg-BG"/>
        </w:rPr>
        <w:t>пет</w:t>
      </w:r>
      <w:r w:rsidRPr="00D35B84">
        <w:rPr>
          <w:rFonts w:ascii="Times New Roman" w:eastAsia="Times New Roman" w:hAnsi="Times New Roman"/>
          <w:sz w:val="24"/>
          <w:szCs w:val="24"/>
          <w:lang w:val="bg-BG"/>
        </w:rPr>
        <w:t xml:space="preserve"> години, считано от датата на сключването му.</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Чл. 5.</w:t>
      </w:r>
      <w:r w:rsidRPr="00D35B84">
        <w:rPr>
          <w:rFonts w:ascii="Times New Roman" w:eastAsia="Times New Roman" w:hAnsi="Times New Roman"/>
          <w:sz w:val="24"/>
          <w:szCs w:val="24"/>
          <w:lang w:val="bg-BG"/>
        </w:rPr>
        <w:t xml:space="preserve"> Срокът за изпълнение на </w:t>
      </w:r>
      <w:r w:rsidR="00AE3907">
        <w:rPr>
          <w:rFonts w:ascii="Times New Roman" w:eastAsia="Times New Roman" w:hAnsi="Times New Roman"/>
          <w:sz w:val="24"/>
          <w:szCs w:val="24"/>
          <w:lang w:val="bg-BG"/>
        </w:rPr>
        <w:t>проектирането</w:t>
      </w:r>
      <w:r w:rsidRPr="00D35B84">
        <w:rPr>
          <w:rFonts w:ascii="Times New Roman" w:eastAsia="Times New Roman" w:hAnsi="Times New Roman"/>
          <w:sz w:val="24"/>
          <w:szCs w:val="24"/>
          <w:lang w:val="bg-BG"/>
        </w:rPr>
        <w:t xml:space="preserve"> е </w:t>
      </w:r>
      <w:r w:rsidR="00AE3907">
        <w:rPr>
          <w:rFonts w:ascii="Times New Roman" w:eastAsia="Times New Roman" w:hAnsi="Times New Roman"/>
          <w:sz w:val="24"/>
          <w:szCs w:val="24"/>
          <w:lang w:val="bg-BG"/>
        </w:rPr>
        <w:t>…. дни,</w:t>
      </w:r>
      <w:r w:rsidRPr="00D35B84">
        <w:rPr>
          <w:rFonts w:ascii="Times New Roman" w:eastAsia="Times New Roman" w:hAnsi="Times New Roman"/>
          <w:sz w:val="24"/>
          <w:szCs w:val="24"/>
          <w:lang w:val="bg-BG"/>
        </w:rPr>
        <w:t xml:space="preserve"> считано от </w:t>
      </w:r>
      <w:r w:rsidR="00AE3907">
        <w:rPr>
          <w:rFonts w:ascii="Times New Roman" w:eastAsia="Times New Roman" w:hAnsi="Times New Roman"/>
          <w:sz w:val="24"/>
          <w:szCs w:val="24"/>
          <w:lang w:val="bg-BG"/>
        </w:rPr>
        <w:t>получаване на възлагателно писмо, а на авторския надзор – съобразно план-графика на избрания от възложителя строител.</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p>
    <w:p w:rsidR="00576876" w:rsidRPr="00D35B84" w:rsidRDefault="00576876" w:rsidP="00576876">
      <w:pPr>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767A56">
        <w:rPr>
          <w:rFonts w:ascii="Times New Roman" w:eastAsia="Times New Roman" w:hAnsi="Times New Roman"/>
          <w:b/>
          <w:sz w:val="24"/>
          <w:szCs w:val="24"/>
          <w:lang w:val="bg-BG"/>
        </w:rPr>
        <w:t>6</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Мястото на изпълнение на </w:t>
      </w:r>
      <w:r w:rsidR="00767A56">
        <w:rPr>
          <w:rFonts w:ascii="Times New Roman" w:eastAsia="Times New Roman" w:hAnsi="Times New Roman"/>
          <w:sz w:val="24"/>
          <w:szCs w:val="24"/>
          <w:lang w:val="bg-BG"/>
        </w:rPr>
        <w:t>Договора е (съобразно обособената позиция)</w:t>
      </w:r>
    </w:p>
    <w:p w:rsidR="00576876" w:rsidRPr="00D35B84" w:rsidRDefault="00576876" w:rsidP="00576876">
      <w:pPr>
        <w:widowControl w:val="0"/>
        <w:spacing w:after="0" w:line="240" w:lineRule="auto"/>
        <w:jc w:val="both"/>
        <w:rPr>
          <w:rFonts w:ascii="Times New Roman" w:eastAsia="Times New Roman" w:hAnsi="Times New Roman"/>
          <w:b/>
          <w:sz w:val="24"/>
          <w:szCs w:val="24"/>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767A56">
        <w:rPr>
          <w:rFonts w:ascii="Times New Roman" w:eastAsia="Times New Roman" w:hAnsi="Times New Roman"/>
          <w:b/>
          <w:sz w:val="24"/>
          <w:szCs w:val="24"/>
          <w:lang w:val="bg-BG"/>
        </w:rPr>
        <w:t>7</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w:t>
      </w:r>
      <w:r w:rsidRPr="00D35B84">
        <w:rPr>
          <w:rFonts w:ascii="Times New Roman" w:eastAsia="Times New Roman" w:hAnsi="Times New Roman"/>
          <w:b/>
          <w:sz w:val="24"/>
          <w:szCs w:val="24"/>
          <w:lang w:val="bg-BG"/>
        </w:rPr>
        <w:t>(1)</w:t>
      </w:r>
      <w:r w:rsidRPr="00D35B84">
        <w:rPr>
          <w:rFonts w:ascii="Times New Roman" w:eastAsia="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w:t>
      </w:r>
      <w:r w:rsidR="00767A56">
        <w:rPr>
          <w:rFonts w:ascii="Times New Roman" w:eastAsia="Times New Roman" w:hAnsi="Times New Roman"/>
          <w:sz w:val="24"/>
          <w:szCs w:val="24"/>
          <w:lang w:val="bg-BG"/>
        </w:rPr>
        <w:t>………..</w:t>
      </w:r>
      <w:r w:rsidRPr="00D35B84">
        <w:rPr>
          <w:rFonts w:ascii="Times New Roman" w:eastAsia="Times New Roman" w:hAnsi="Times New Roman"/>
          <w:sz w:val="24"/>
          <w:szCs w:val="24"/>
          <w:lang w:val="bg-BG"/>
        </w:rPr>
        <w:t xml:space="preserve">  лева без ДДС </w:t>
      </w:r>
      <w:r w:rsidR="00D44EF9" w:rsidRPr="00D35B84">
        <w:rPr>
          <w:rFonts w:ascii="Times New Roman" w:eastAsia="Times New Roman" w:hAnsi="Times New Roman"/>
          <w:sz w:val="24"/>
          <w:szCs w:val="24"/>
          <w:lang w:val="bg-BG"/>
        </w:rPr>
        <w:t xml:space="preserve"> и </w:t>
      </w:r>
      <w:r w:rsidR="00767A56">
        <w:rPr>
          <w:rFonts w:ascii="Times New Roman" w:eastAsia="Times New Roman" w:hAnsi="Times New Roman"/>
          <w:sz w:val="24"/>
          <w:szCs w:val="24"/>
          <w:lang w:val="bg-BG"/>
        </w:rPr>
        <w:t>……………………..</w:t>
      </w:r>
      <w:r w:rsidR="00D44EF9" w:rsidRPr="00D35B84">
        <w:rPr>
          <w:rFonts w:ascii="Times New Roman" w:eastAsia="Times New Roman" w:hAnsi="Times New Roman"/>
          <w:color w:val="000000"/>
          <w:sz w:val="24"/>
          <w:szCs w:val="24"/>
          <w:lang w:val="bg-BG" w:eastAsia="bg-BG"/>
        </w:rPr>
        <w:t>лева</w:t>
      </w:r>
      <w:r w:rsidR="00D44EF9" w:rsidRPr="00D35B84">
        <w:rPr>
          <w:rFonts w:ascii="Times New Roman" w:eastAsia="Times New Roman" w:hAnsi="Times New Roman"/>
          <w:sz w:val="24"/>
          <w:szCs w:val="24"/>
          <w:lang w:val="bg-BG"/>
        </w:rPr>
        <w:t xml:space="preserve"> с ДДС </w:t>
      </w:r>
      <w:r w:rsidRPr="00D35B84">
        <w:rPr>
          <w:rFonts w:ascii="Times New Roman" w:eastAsia="Times New Roman" w:hAnsi="Times New Roman"/>
          <w:sz w:val="24"/>
          <w:szCs w:val="24"/>
          <w:lang w:val="bg-BG"/>
        </w:rPr>
        <w:t>(наричана по-нататък „</w:t>
      </w:r>
      <w:r w:rsidRPr="00D35B84">
        <w:rPr>
          <w:rFonts w:ascii="Times New Roman" w:eastAsia="Times New Roman" w:hAnsi="Times New Roman"/>
          <w:b/>
          <w:sz w:val="24"/>
          <w:szCs w:val="24"/>
          <w:lang w:val="bg-BG"/>
        </w:rPr>
        <w:t>Цената</w:t>
      </w:r>
      <w:r w:rsidRPr="00D35B84">
        <w:rPr>
          <w:rFonts w:ascii="Times New Roman" w:eastAsia="Times New Roman" w:hAnsi="Times New Roman"/>
          <w:sz w:val="24"/>
          <w:szCs w:val="24"/>
          <w:lang w:val="bg-BG"/>
        </w:rPr>
        <w:t>“ или „Стойността на Договора“), съгласно [Ценовото предложение] на ИЗПЪЛНИТЕЛЯ, съставляващо Приложение №</w:t>
      </w:r>
      <w:r w:rsidR="00767A56">
        <w:rPr>
          <w:rFonts w:ascii="Times New Roman" w:eastAsia="Times New Roman" w:hAnsi="Times New Roman"/>
          <w:sz w:val="24"/>
          <w:szCs w:val="24"/>
          <w:lang w:val="bg-BG"/>
        </w:rPr>
        <w:t xml:space="preserve"> 5</w:t>
      </w:r>
    </w:p>
    <w:p w:rsidR="00576876" w:rsidRPr="00D35B84" w:rsidRDefault="00576876" w:rsidP="00576876">
      <w:pPr>
        <w:widowControl w:val="0"/>
        <w:spacing w:after="0" w:line="240" w:lineRule="auto"/>
        <w:jc w:val="both"/>
        <w:rPr>
          <w:rFonts w:ascii="Times New Roman" w:eastAsia="Times New Roman" w:hAnsi="Times New Roman"/>
          <w:bCs/>
          <w:sz w:val="24"/>
          <w:szCs w:val="24"/>
          <w:lang w:val="bg-BG"/>
        </w:rPr>
      </w:pPr>
      <w:r w:rsidRPr="00D35B84">
        <w:rPr>
          <w:rFonts w:ascii="Times New Roman" w:eastAsia="Times New Roman" w:hAnsi="Times New Roman"/>
          <w:b/>
          <w:sz w:val="24"/>
          <w:szCs w:val="24"/>
          <w:lang w:val="bg-BG"/>
        </w:rPr>
        <w:t>(2)</w:t>
      </w:r>
      <w:r w:rsidRPr="00D35B84">
        <w:rPr>
          <w:rFonts w:ascii="Times New Roman" w:eastAsia="Times New Roman" w:hAnsi="Times New Roman"/>
          <w:sz w:val="24"/>
          <w:szCs w:val="24"/>
          <w:lang w:val="bg-BG"/>
        </w:rPr>
        <w:t xml:space="preserve"> В Цената по ал. 1 са включени всички разходи на ИЗПЪЛНИТ</w:t>
      </w:r>
      <w:r w:rsidR="00767A56">
        <w:rPr>
          <w:rFonts w:ascii="Times New Roman" w:eastAsia="Times New Roman" w:hAnsi="Times New Roman"/>
          <w:sz w:val="24"/>
          <w:szCs w:val="24"/>
          <w:lang w:val="bg-BG"/>
        </w:rPr>
        <w:t xml:space="preserve">ЕЛЯ за изпълнение на Услугите, </w:t>
      </w:r>
      <w:r w:rsidRPr="00D35B84">
        <w:rPr>
          <w:rFonts w:ascii="Times New Roman" w:eastAsia="Times New Roman" w:hAnsi="Times New Roman"/>
          <w:sz w:val="24"/>
          <w:szCs w:val="24"/>
          <w:lang w:val="bg-BG"/>
        </w:rPr>
        <w:t>включително и разходите за персонала, който ще изпълнява поръчката, и/или на членовете на ръководния състав, коит</w:t>
      </w:r>
      <w:r w:rsidR="00767A56">
        <w:rPr>
          <w:rFonts w:ascii="Times New Roman" w:eastAsia="Times New Roman" w:hAnsi="Times New Roman"/>
          <w:sz w:val="24"/>
          <w:szCs w:val="24"/>
          <w:lang w:val="bg-BG"/>
        </w:rPr>
        <w:t>о ще отговарят за изпълнението и за неговите подизпълнители</w:t>
      </w:r>
      <w:r w:rsidRPr="00D35B84">
        <w:rPr>
          <w:rFonts w:ascii="Times New Roman" w:eastAsia="Times New Roman" w:hAnsi="Times New Roman"/>
          <w:sz w:val="24"/>
          <w:szCs w:val="24"/>
          <w:lang w:val="bg-BG"/>
        </w:rPr>
        <w:t xml:space="preserve"> като </w:t>
      </w:r>
      <w:r w:rsidRPr="00D35B8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(3)</w:t>
      </w:r>
      <w:r w:rsidRPr="00D35B84">
        <w:rPr>
          <w:rFonts w:ascii="Times New Roman" w:eastAsia="Times New Roman" w:hAnsi="Times New Roman"/>
          <w:sz w:val="24"/>
          <w:szCs w:val="24"/>
          <w:lang w:val="bg-BG"/>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ab/>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767A56">
        <w:rPr>
          <w:rFonts w:ascii="Times New Roman" w:eastAsia="Times New Roman" w:hAnsi="Times New Roman"/>
          <w:b/>
          <w:sz w:val="24"/>
          <w:szCs w:val="24"/>
          <w:lang w:val="bg-BG"/>
        </w:rPr>
        <w:t>8</w:t>
      </w:r>
      <w:r w:rsidRPr="00D35B84">
        <w:rPr>
          <w:rFonts w:ascii="Times New Roman" w:eastAsia="Times New Roman" w:hAnsi="Times New Roman"/>
          <w:b/>
          <w:sz w:val="24"/>
          <w:szCs w:val="24"/>
          <w:lang w:val="bg-BG"/>
        </w:rPr>
        <w:t xml:space="preserve">. </w:t>
      </w:r>
      <w:r w:rsidRPr="00D35B84">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D35B84" w:rsidRDefault="00767A5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 xml:space="preserve"> </w:t>
      </w:r>
      <w:r w:rsidR="00576876" w:rsidRPr="00D35B84">
        <w:rPr>
          <w:rFonts w:ascii="Times New Roman" w:eastAsia="Times New Roman" w:hAnsi="Times New Roman"/>
          <w:sz w:val="24"/>
          <w:szCs w:val="24"/>
          <w:lang w:val="bg-BG"/>
        </w:rPr>
        <w:t xml:space="preserve">(а) плащане </w:t>
      </w:r>
      <w:r>
        <w:rPr>
          <w:rFonts w:ascii="Times New Roman" w:eastAsia="Times New Roman" w:hAnsi="Times New Roman"/>
          <w:sz w:val="24"/>
          <w:szCs w:val="24"/>
          <w:lang w:val="bg-BG"/>
        </w:rPr>
        <w:t xml:space="preserve"> на изготвения проект </w:t>
      </w:r>
      <w:r w:rsidR="00576876" w:rsidRPr="00D35B84">
        <w:rPr>
          <w:rFonts w:ascii="Times New Roman" w:eastAsia="Times New Roman" w:hAnsi="Times New Roman"/>
          <w:sz w:val="24"/>
          <w:szCs w:val="24"/>
          <w:lang w:val="bg-BG"/>
        </w:rPr>
        <w:t xml:space="preserve">в размер на </w:t>
      </w:r>
      <w:r>
        <w:rPr>
          <w:rFonts w:ascii="Times New Roman" w:eastAsia="Times New Roman" w:hAnsi="Times New Roman"/>
          <w:sz w:val="24"/>
          <w:szCs w:val="24"/>
          <w:lang w:val="bg-BG"/>
        </w:rPr>
        <w:t xml:space="preserve"> лева </w:t>
      </w:r>
      <w:r w:rsidR="00576876" w:rsidRPr="00D35B84">
        <w:rPr>
          <w:rFonts w:ascii="Times New Roman" w:eastAsia="Times New Roman" w:hAnsi="Times New Roman"/>
          <w:sz w:val="24"/>
          <w:szCs w:val="24"/>
          <w:lang w:val="bg-BG"/>
        </w:rPr>
        <w:t xml:space="preserve">– в срок до </w:t>
      </w:r>
      <w:r>
        <w:rPr>
          <w:rFonts w:ascii="Times New Roman" w:eastAsia="Times New Roman" w:hAnsi="Times New Roman"/>
          <w:sz w:val="24"/>
          <w:szCs w:val="24"/>
          <w:lang w:val="bg-BG"/>
        </w:rPr>
        <w:t>двадесет</w:t>
      </w:r>
      <w:r w:rsidR="00576876" w:rsidRPr="00D35B84">
        <w:rPr>
          <w:rFonts w:ascii="Times New Roman" w:eastAsia="Times New Roman" w:hAnsi="Times New Roman"/>
          <w:sz w:val="24"/>
          <w:szCs w:val="24"/>
          <w:lang w:val="bg-BG"/>
        </w:rPr>
        <w:t xml:space="preserve"> дни, считано от приемане </w:t>
      </w:r>
      <w:r w:rsidR="00046A22" w:rsidRPr="00D35B84">
        <w:rPr>
          <w:rFonts w:ascii="Times New Roman" w:eastAsia="Times New Roman" w:hAnsi="Times New Roman"/>
          <w:sz w:val="24"/>
          <w:szCs w:val="24"/>
          <w:lang w:val="bg-BG"/>
        </w:rPr>
        <w:t xml:space="preserve">изпълнението </w:t>
      </w:r>
      <w:r w:rsidR="00576876" w:rsidRPr="00D35B84">
        <w:rPr>
          <w:rFonts w:ascii="Times New Roman" w:eastAsia="Times New Roman" w:hAnsi="Times New Roman"/>
          <w:sz w:val="24"/>
          <w:szCs w:val="24"/>
          <w:lang w:val="bg-BG"/>
        </w:rPr>
        <w:t xml:space="preserve">на </w:t>
      </w:r>
      <w:r>
        <w:rPr>
          <w:rFonts w:ascii="Times New Roman" w:eastAsia="Times New Roman" w:hAnsi="Times New Roman"/>
          <w:sz w:val="24"/>
          <w:szCs w:val="24"/>
          <w:lang w:val="bg-BG"/>
        </w:rPr>
        <w:t>проекта</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 xml:space="preserve">(б) </w:t>
      </w:r>
      <w:r w:rsidR="00767A56">
        <w:rPr>
          <w:rFonts w:ascii="Times New Roman" w:eastAsia="Times New Roman" w:hAnsi="Times New Roman"/>
          <w:sz w:val="24"/>
          <w:szCs w:val="24"/>
          <w:lang w:val="bg-BG"/>
        </w:rPr>
        <w:t>плащане за осъществен авторски надзор, в размер на ……….</w:t>
      </w:r>
      <w:r w:rsidRPr="00D35B84">
        <w:rPr>
          <w:rFonts w:ascii="Times New Roman" w:eastAsia="Times New Roman" w:hAnsi="Times New Roman"/>
          <w:sz w:val="24"/>
          <w:szCs w:val="24"/>
          <w:lang w:val="bg-BG"/>
        </w:rPr>
        <w:t xml:space="preserve"> – в срок до </w:t>
      </w:r>
      <w:r w:rsidR="00767A56">
        <w:rPr>
          <w:rFonts w:ascii="Times New Roman" w:eastAsia="Times New Roman" w:hAnsi="Times New Roman"/>
          <w:sz w:val="24"/>
          <w:szCs w:val="24"/>
          <w:lang w:val="bg-BG"/>
        </w:rPr>
        <w:t>двадесет</w:t>
      </w:r>
      <w:r w:rsidRPr="00D35B84">
        <w:rPr>
          <w:rFonts w:ascii="Times New Roman" w:eastAsia="Times New Roman" w:hAnsi="Times New Roman"/>
          <w:sz w:val="24"/>
          <w:szCs w:val="24"/>
          <w:lang w:val="bg-BG"/>
        </w:rPr>
        <w:t xml:space="preserve"> дни, считано от окончателно</w:t>
      </w:r>
      <w:r w:rsidR="00046A22" w:rsidRPr="00D35B84">
        <w:rPr>
          <w:rFonts w:ascii="Times New Roman" w:eastAsia="Times New Roman" w:hAnsi="Times New Roman"/>
          <w:sz w:val="24"/>
          <w:szCs w:val="24"/>
          <w:lang w:val="bg-BG"/>
        </w:rPr>
        <w:t>то</w:t>
      </w:r>
      <w:r w:rsidRPr="00D35B84">
        <w:rPr>
          <w:rFonts w:ascii="Times New Roman" w:eastAsia="Times New Roman" w:hAnsi="Times New Roman"/>
          <w:sz w:val="24"/>
          <w:szCs w:val="24"/>
          <w:lang w:val="bg-BG"/>
        </w:rPr>
        <w:t xml:space="preserve"> приема</w:t>
      </w:r>
      <w:r w:rsidR="00767A56">
        <w:rPr>
          <w:rFonts w:ascii="Times New Roman" w:eastAsia="Times New Roman" w:hAnsi="Times New Roman"/>
          <w:sz w:val="24"/>
          <w:szCs w:val="24"/>
          <w:lang w:val="bg-BG"/>
        </w:rPr>
        <w:t>не на изпълнението по Договора за строителство.</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767A56">
        <w:rPr>
          <w:rFonts w:ascii="Times New Roman" w:eastAsia="Times New Roman" w:hAnsi="Times New Roman"/>
          <w:b/>
          <w:sz w:val="24"/>
          <w:szCs w:val="24"/>
          <w:lang w:val="bg-BG"/>
        </w:rPr>
        <w:t>9</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Всяко плащане по този Договор се извършва въз основа на следните документи:</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приемо-предавателен про</w:t>
      </w:r>
      <w:r w:rsidR="00767A56">
        <w:rPr>
          <w:rFonts w:ascii="Times New Roman" w:eastAsia="Times New Roman" w:hAnsi="Times New Roman"/>
          <w:sz w:val="24"/>
          <w:szCs w:val="24"/>
          <w:lang w:val="bg-BG"/>
        </w:rPr>
        <w:t>токол за приемане на Услугите</w:t>
      </w:r>
      <w:r w:rsidRPr="00576876">
        <w:rPr>
          <w:rFonts w:ascii="Times New Roman" w:eastAsia="Times New Roman" w:hAnsi="Times New Roman"/>
          <w:sz w:val="24"/>
          <w:szCs w:val="24"/>
          <w:lang w:val="bg-BG"/>
        </w:rPr>
        <w:t>, подписан от ВЪЗЛОЖИТЕЛЯ и ИЗПЪЛНИТЕЛЯ, при съответно спазване на разпоредбите на Раздел VI (Предаване и приемане на изпълнението) от Договора; и</w:t>
      </w:r>
    </w:p>
    <w:p w:rsid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фактура за дължимата </w:t>
      </w:r>
      <w:r w:rsidR="00767A56">
        <w:rPr>
          <w:rFonts w:ascii="Times New Roman" w:eastAsia="Times New Roman" w:hAnsi="Times New Roman"/>
          <w:sz w:val="24"/>
          <w:szCs w:val="24"/>
          <w:lang w:val="bg-BG"/>
        </w:rPr>
        <w:t>сума</w:t>
      </w:r>
      <w:r w:rsidRPr="00576876">
        <w:rPr>
          <w:rFonts w:ascii="Times New Roman" w:eastAsia="Times New Roman" w:hAnsi="Times New Roman"/>
          <w:sz w:val="24"/>
          <w:szCs w:val="24"/>
          <w:lang w:val="bg-BG"/>
        </w:rPr>
        <w:t xml:space="preserve">] за съответната </w:t>
      </w:r>
      <w:r w:rsidR="00767A56">
        <w:rPr>
          <w:rFonts w:ascii="Times New Roman" w:eastAsia="Times New Roman" w:hAnsi="Times New Roman"/>
          <w:sz w:val="24"/>
          <w:szCs w:val="24"/>
          <w:lang w:val="bg-BG"/>
        </w:rPr>
        <w:t>дейност,</w:t>
      </w:r>
      <w:r w:rsidRPr="00576876">
        <w:rPr>
          <w:rFonts w:ascii="Times New Roman" w:eastAsia="Times New Roman" w:hAnsi="Times New Roman"/>
          <w:sz w:val="24"/>
          <w:szCs w:val="24"/>
          <w:lang w:val="bg-BG"/>
        </w:rPr>
        <w:t xml:space="preserve"> издадена от ИЗПЪЛНИТЕЛЯ и представена на ВЪЗЛОЖИТЕЛЯ.</w:t>
      </w:r>
    </w:p>
    <w:p w:rsidR="00576876" w:rsidRPr="00576876" w:rsidRDefault="00A7173A"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(2) </w:t>
      </w:r>
      <w:r w:rsidR="00576876" w:rsidRPr="00576876">
        <w:rPr>
          <w:rFonts w:ascii="Times New Roman" w:eastAsia="Times New Roman" w:hAnsi="Times New Roman"/>
          <w:sz w:val="24"/>
          <w:szCs w:val="24"/>
          <w:lang w:val="bg-BG"/>
        </w:rPr>
        <w:t xml:space="preserve">ВЪЗЛОЖИТЕЛЯТ се задължава да извършва всяко дължимо плащане в срок до </w:t>
      </w:r>
      <w:r w:rsidR="00767A56">
        <w:rPr>
          <w:rFonts w:ascii="Times New Roman" w:eastAsia="Times New Roman" w:hAnsi="Times New Roman"/>
          <w:sz w:val="24"/>
          <w:szCs w:val="24"/>
          <w:lang w:val="bg-BG"/>
        </w:rPr>
        <w:t>двадесет</w:t>
      </w:r>
      <w:r w:rsidR="00576876" w:rsidRPr="00576876">
        <w:rPr>
          <w:rFonts w:ascii="Times New Roman" w:eastAsia="Times New Roman" w:hAnsi="Times New Roman"/>
          <w:sz w:val="24"/>
          <w:szCs w:val="24"/>
          <w:lang w:val="bg-BG"/>
        </w:rPr>
        <w:t xml:space="preserve"> дни след получаването на фактура на ИЗПЪЛНИТЕЛЯ, при спазване на условията по ал.</w:t>
      </w:r>
      <w:r w:rsidR="00D71BD7">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1.</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1</w:t>
      </w:r>
      <w:r w:rsidR="00767A56">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00ED5EDB">
        <w:rPr>
          <w:rFonts w:ascii="Times New Roman" w:eastAsia="Times New Roman" w:hAnsi="Times New Roman"/>
          <w:b/>
          <w:sz w:val="24"/>
          <w:szCs w:val="24"/>
          <w:lang w:val="bg-BG"/>
        </w:rPr>
        <w:t xml:space="preserve">(1) </w:t>
      </w:r>
      <w:r w:rsidRPr="00576876">
        <w:rPr>
          <w:rFonts w:ascii="Times New Roman" w:eastAsia="Times New Roman" w:hAnsi="Times New Roman"/>
          <w:sz w:val="24"/>
          <w:szCs w:val="24"/>
          <w:lang w:val="bg-BG"/>
        </w:rPr>
        <w:t xml:space="preserve">Всички плащания по този Договор се извършват </w:t>
      </w:r>
      <w:r w:rsidR="00767A56">
        <w:rPr>
          <w:rFonts w:ascii="Times New Roman" w:eastAsia="Times New Roman" w:hAnsi="Times New Roman"/>
          <w:sz w:val="24"/>
          <w:szCs w:val="24"/>
          <w:lang w:val="bg-BG"/>
        </w:rPr>
        <w:t xml:space="preserve">лева, </w:t>
      </w:r>
      <w:r w:rsidRPr="00576876">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Банка:</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BIC:</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IBAN:</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A974A2" w:rsidRDefault="00A974A2" w:rsidP="00576876">
      <w:pPr>
        <w:spacing w:after="0" w:line="240" w:lineRule="auto"/>
        <w:jc w:val="both"/>
        <w:rPr>
          <w:rFonts w:ascii="Times New Roman" w:hAnsi="Times New Roman"/>
          <w:sz w:val="24"/>
          <w:szCs w:val="24"/>
          <w:lang w:val="bg-BG"/>
        </w:rPr>
      </w:pPr>
      <w:r w:rsidRPr="00ED5EDB">
        <w:rPr>
          <w:rFonts w:ascii="Times New Roman" w:hAnsi="Times New Roman"/>
          <w:b/>
          <w:sz w:val="24"/>
          <w:szCs w:val="24"/>
        </w:rPr>
        <w:t>(2)</w:t>
      </w:r>
      <w:r w:rsidRPr="00A974A2">
        <w:rPr>
          <w:rFonts w:ascii="Times New Roman" w:hAnsi="Times New Roman"/>
          <w:sz w:val="24"/>
          <w:szCs w:val="24"/>
        </w:rPr>
        <w:t xml:space="preserve"> Изпълнителят е </w:t>
      </w:r>
      <w:r w:rsidRPr="00D35B84">
        <w:rPr>
          <w:rFonts w:ascii="Times New Roman" w:hAnsi="Times New Roman"/>
          <w:sz w:val="24"/>
          <w:szCs w:val="24"/>
        </w:rPr>
        <w:t xml:space="preserve">длъжен да уведомява писмено Възложителя за всички последващи промени по ал. 1 в срок от </w:t>
      </w:r>
      <w:r w:rsidR="00767A56">
        <w:rPr>
          <w:rFonts w:ascii="Times New Roman" w:hAnsi="Times New Roman"/>
          <w:sz w:val="24"/>
          <w:szCs w:val="24"/>
          <w:lang w:val="bg-BG"/>
        </w:rPr>
        <w:t>три</w:t>
      </w:r>
      <w:r w:rsidRPr="00D35B84">
        <w:rPr>
          <w:rFonts w:ascii="Times New Roman" w:hAnsi="Times New Roman"/>
          <w:sz w:val="24"/>
          <w:szCs w:val="24"/>
        </w:rPr>
        <w:t xml:space="preserve"> дни, считано от момента на промяната. В случай че Изпълнителят не уведоми Възложителя в този</w:t>
      </w:r>
      <w:r w:rsidRPr="00A974A2">
        <w:rPr>
          <w:rFonts w:ascii="Times New Roman" w:hAnsi="Times New Roman"/>
          <w:sz w:val="24"/>
          <w:szCs w:val="24"/>
        </w:rPr>
        <w:t xml:space="preserve"> срок, счита се, че плащанията са надлежно извършени.</w:t>
      </w:r>
    </w:p>
    <w:p w:rsidR="00A974A2" w:rsidRPr="00A974A2" w:rsidRDefault="00A974A2" w:rsidP="00576876">
      <w:pPr>
        <w:spacing w:after="0" w:line="240" w:lineRule="auto"/>
        <w:jc w:val="both"/>
        <w:rPr>
          <w:rFonts w:ascii="Times New Roman" w:eastAsia="Times New Roman" w:hAnsi="Times New Roman"/>
          <w:b/>
          <w:sz w:val="24"/>
          <w:szCs w:val="24"/>
          <w:lang w:val="bg-BG"/>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576876" w:rsidP="004A2D7B">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Чл. 1</w:t>
      </w:r>
      <w:r w:rsidR="00767A56">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Pr="00576876">
        <w:rPr>
          <w:rFonts w:ascii="Times New Roman" w:eastAsia="Times New Roman" w:hAnsi="Times New Roman"/>
          <w:sz w:val="24"/>
          <w:szCs w:val="24"/>
          <w:lang w:val="bg-BG"/>
        </w:rPr>
        <w:t>ВЪЗЛОЖИТЕЛЯ</w:t>
      </w:r>
      <w:r w:rsidRPr="00576876">
        <w:rPr>
          <w:rFonts w:ascii="Times New Roman" w:eastAsia="Times New Roman" w:hAnsi="Times New Roman"/>
          <w:color w:val="000000"/>
          <w:spacing w:val="1"/>
          <w:sz w:val="24"/>
          <w:szCs w:val="24"/>
          <w:lang w:val="bg-BG"/>
        </w:rPr>
        <w:t xml:space="preserve"> гаранция за изпълнение в размер на</w:t>
      </w:r>
      <w:r w:rsidR="004A2D7B">
        <w:rPr>
          <w:rFonts w:ascii="Times New Roman" w:eastAsia="Times New Roman" w:hAnsi="Times New Roman"/>
          <w:color w:val="000000"/>
          <w:spacing w:val="1"/>
          <w:sz w:val="24"/>
          <w:szCs w:val="24"/>
          <w:lang w:val="bg-BG"/>
        </w:rPr>
        <w:t xml:space="preserve"> 5</w:t>
      </w:r>
      <w:r w:rsidRPr="00576876">
        <w:rPr>
          <w:rFonts w:ascii="Times New Roman" w:eastAsia="Times New Roman" w:hAnsi="Times New Roman"/>
          <w:color w:val="000000"/>
          <w:spacing w:val="1"/>
          <w:sz w:val="24"/>
          <w:szCs w:val="24"/>
          <w:lang w:val="bg-BG"/>
        </w:rPr>
        <w:t xml:space="preserve">%  от </w:t>
      </w:r>
      <w:r w:rsidRPr="00576876">
        <w:rPr>
          <w:rFonts w:ascii="Times New Roman" w:eastAsia="Times New Roman" w:hAnsi="Times New Roman"/>
          <w:color w:val="000000"/>
          <w:spacing w:val="-2"/>
          <w:sz w:val="24"/>
          <w:szCs w:val="24"/>
          <w:lang w:val="bg-BG"/>
        </w:rPr>
        <w:t xml:space="preserve">Стойността на Договора без ДДС, а именно </w:t>
      </w:r>
      <w:r w:rsidRPr="00576876">
        <w:rPr>
          <w:rFonts w:ascii="Times New Roman" w:eastAsia="Times New Roman" w:hAnsi="Times New Roman"/>
          <w:sz w:val="24"/>
          <w:szCs w:val="24"/>
          <w:lang w:val="bg-BG"/>
        </w:rPr>
        <w:t>……… (…………………………)</w:t>
      </w:r>
      <w:r w:rsidR="004A2D7B">
        <w:rPr>
          <w:rFonts w:ascii="Times New Roman" w:eastAsia="Times New Roman" w:hAnsi="Times New Roman"/>
          <w:sz w:val="24"/>
          <w:szCs w:val="24"/>
          <w:lang w:val="bg-BG"/>
        </w:rPr>
        <w:t xml:space="preserve"> лева, </w:t>
      </w:r>
      <w:r w:rsidRPr="00576876">
        <w:rPr>
          <w:rFonts w:ascii="Times New Roman" w:eastAsia="Times New Roman" w:hAnsi="Times New Roman"/>
          <w:sz w:val="24"/>
          <w:szCs w:val="24"/>
          <w:lang w:val="bg-BG"/>
        </w:rPr>
        <w:t>която служи за обезпечаване на изпълнението на [задълженията на ИЗПЪЛНИТЕЛЯ по] Договора</w:t>
      </w:r>
      <w:r w:rsidRPr="00576876">
        <w:rPr>
          <w:rFonts w:ascii="Times New Roman" w:eastAsia="Times New Roman" w:hAnsi="Times New Roman"/>
          <w:color w:val="000000"/>
          <w:spacing w:val="-2"/>
          <w:sz w:val="24"/>
          <w:szCs w:val="24"/>
          <w:lang w:val="bg-BG"/>
        </w:rPr>
        <w:t xml:space="preserve">. </w:t>
      </w:r>
    </w:p>
    <w:p w:rsidR="00576876" w:rsidRPr="008A3C05" w:rsidRDefault="00576876"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Чл. 1</w:t>
      </w:r>
      <w:r w:rsidR="004A2D7B">
        <w:rPr>
          <w:rFonts w:ascii="Times New Roman" w:eastAsia="Times New Roman" w:hAnsi="Times New Roman"/>
          <w:b/>
          <w:color w:val="000000"/>
          <w:spacing w:val="-2"/>
          <w:sz w:val="24"/>
          <w:szCs w:val="24"/>
          <w:lang w:val="bg-BG"/>
        </w:rPr>
        <w:t>2</w:t>
      </w:r>
      <w:r w:rsidRPr="00D56B33">
        <w:rPr>
          <w:rFonts w:ascii="Times New Roman" w:eastAsia="Times New Roman" w:hAnsi="Times New Roman"/>
          <w:b/>
          <w:color w:val="000000"/>
          <w:spacing w:val="-2"/>
          <w:sz w:val="24"/>
          <w:szCs w:val="24"/>
          <w:lang w:val="bg-BG"/>
        </w:rPr>
        <w:t xml:space="preserve">. </w:t>
      </w:r>
      <w:r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 / [следната банкова сметка на ВЪЗЛОЖИТЕЛЯ: </w:t>
      </w:r>
    </w:p>
    <w:p w:rsidR="004A2D7B" w:rsidRPr="004A2D7B" w:rsidRDefault="004A2D7B" w:rsidP="004A2D7B">
      <w:pPr>
        <w:shd w:val="clear" w:color="auto" w:fill="FFFFFF"/>
        <w:spacing w:after="0" w:line="240" w:lineRule="auto"/>
        <w:jc w:val="both"/>
        <w:rPr>
          <w:rFonts w:ascii="Times New Roman" w:hAnsi="Times New Roman"/>
          <w:sz w:val="24"/>
          <w:szCs w:val="24"/>
        </w:rPr>
      </w:pPr>
      <w:r w:rsidRPr="004A2D7B">
        <w:rPr>
          <w:rFonts w:ascii="Times New Roman" w:hAnsi="Times New Roman"/>
          <w:sz w:val="24"/>
          <w:szCs w:val="24"/>
          <w:lang w:val="bg-BG" w:bidi="bg-BG"/>
        </w:rPr>
        <w:t xml:space="preserve">Банка: Интернешънъл Асет Банк </w:t>
      </w:r>
    </w:p>
    <w:p w:rsidR="004A2D7B" w:rsidRPr="004A2D7B" w:rsidRDefault="004A2D7B" w:rsidP="004A2D7B">
      <w:pPr>
        <w:shd w:val="clear" w:color="auto" w:fill="FFFFFF"/>
        <w:spacing w:after="0" w:line="240" w:lineRule="auto"/>
        <w:jc w:val="both"/>
        <w:rPr>
          <w:rFonts w:ascii="Times New Roman" w:hAnsi="Times New Roman"/>
          <w:sz w:val="24"/>
          <w:szCs w:val="24"/>
        </w:rPr>
      </w:pPr>
      <w:r w:rsidRPr="004A2D7B">
        <w:rPr>
          <w:rFonts w:ascii="Times New Roman" w:hAnsi="Times New Roman"/>
          <w:sz w:val="24"/>
          <w:szCs w:val="24"/>
          <w:lang w:val="bg-BG" w:bidi="bg-BG"/>
        </w:rPr>
        <w:t xml:space="preserve">IBAN: BG 52 IABG 7431 3300 8355 00; </w:t>
      </w:r>
    </w:p>
    <w:p w:rsidR="004A2D7B" w:rsidRPr="004A2D7B" w:rsidRDefault="004A2D7B" w:rsidP="004A2D7B">
      <w:pPr>
        <w:shd w:val="clear" w:color="auto" w:fill="FFFFFF"/>
        <w:spacing w:after="0" w:line="240" w:lineRule="auto"/>
        <w:jc w:val="both"/>
        <w:rPr>
          <w:rFonts w:ascii="Times New Roman" w:hAnsi="Times New Roman"/>
          <w:sz w:val="24"/>
          <w:szCs w:val="24"/>
          <w:lang w:val="bg-BG" w:bidi="bg-BG"/>
        </w:rPr>
      </w:pPr>
      <w:r w:rsidRPr="004A2D7B">
        <w:rPr>
          <w:rFonts w:ascii="Times New Roman" w:hAnsi="Times New Roman"/>
          <w:sz w:val="24"/>
          <w:szCs w:val="24"/>
          <w:lang w:val="bg-BG" w:bidi="bg-BG"/>
        </w:rPr>
        <w:t>BIC: IABGBGSF.</w:t>
      </w:r>
    </w:p>
    <w:p w:rsidR="00ED5EDB" w:rsidRPr="00D56B33" w:rsidRDefault="00ED5EDB" w:rsidP="00ED5EDB">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b/>
          <w:sz w:val="24"/>
          <w:szCs w:val="24"/>
          <w:lang w:val="bg-BG"/>
        </w:rPr>
        <w:t>Чл. 1</w:t>
      </w:r>
      <w:r w:rsidR="004A2D7B">
        <w:rPr>
          <w:rFonts w:ascii="Times New Roman" w:eastAsia="Times New Roman" w:hAnsi="Times New Roman"/>
          <w:b/>
          <w:sz w:val="24"/>
          <w:szCs w:val="24"/>
          <w:lang w:val="bg-BG"/>
        </w:rPr>
        <w:t>3</w:t>
      </w:r>
      <w:r w:rsidRPr="00D56B33">
        <w:rPr>
          <w:rFonts w:ascii="Times New Roman" w:eastAsia="Times New Roman" w:hAnsi="Times New Roman"/>
          <w:b/>
          <w:sz w:val="24"/>
          <w:szCs w:val="24"/>
          <w:lang w:val="bg-BG"/>
        </w:rPr>
        <w:t xml:space="preserve">. (1) </w:t>
      </w:r>
      <w:r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Pr="00D56B33">
        <w:rPr>
          <w:rFonts w:ascii="Times New Roman" w:eastAsia="Times New Roman" w:hAnsi="Times New Roman"/>
          <w:color w:val="000000"/>
          <w:sz w:val="24"/>
          <w:szCs w:val="20"/>
          <w:lang w:val="bg-BG"/>
        </w:rPr>
        <w:t xml:space="preserve">аранция за изпълнение се представя </w:t>
      </w:r>
      <w:r w:rsidRPr="00D56B33">
        <w:rPr>
          <w:rFonts w:ascii="Times New Roman" w:eastAsia="Times New Roman" w:hAnsi="Times New Roman"/>
          <w:color w:val="000000"/>
          <w:spacing w:val="1"/>
          <w:sz w:val="24"/>
          <w:szCs w:val="24"/>
          <w:lang w:val="bg-BG"/>
        </w:rPr>
        <w:t>банкова гаранция</w:t>
      </w:r>
      <w:r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 и неотменяема банкова гаранция</w:t>
      </w:r>
      <w:r w:rsidR="004A2D7B">
        <w:rPr>
          <w:rFonts w:ascii="Times New Roman" w:eastAsia="Times New Roman" w:hAnsi="Times New Roman"/>
          <w:color w:val="000000"/>
          <w:sz w:val="24"/>
          <w:szCs w:val="20"/>
          <w:lang w:val="bg-BG"/>
        </w:rPr>
        <w:t xml:space="preserve">, </w:t>
      </w:r>
      <w:r w:rsidRPr="00D56B33">
        <w:rPr>
          <w:rFonts w:ascii="Times New Roman" w:eastAsia="Times New Roman" w:hAnsi="Times New Roman"/>
          <w:color w:val="000000"/>
          <w:sz w:val="24"/>
          <w:szCs w:val="20"/>
          <w:lang w:val="bg-BG"/>
        </w:rPr>
        <w:t>във форма, предварително съгласувана с ВЪЗЛОЖИТЕЛЯ</w:t>
      </w:r>
      <w:r w:rsidR="004A2D7B">
        <w:rPr>
          <w:rFonts w:ascii="Times New Roman" w:eastAsia="Times New Roman" w:hAnsi="Times New Roman"/>
          <w:color w:val="000000"/>
          <w:sz w:val="24"/>
          <w:szCs w:val="20"/>
          <w:lang w:val="bg-BG"/>
        </w:rPr>
        <w:t xml:space="preserve">, </w:t>
      </w:r>
      <w:r w:rsidRPr="00D56B33">
        <w:rPr>
          <w:rFonts w:ascii="Times New Roman" w:eastAsia="Times New Roman" w:hAnsi="Times New Roman"/>
          <w:color w:val="000000"/>
          <w:sz w:val="24"/>
          <w:szCs w:val="20"/>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xml:space="preserve">. да бъде със срок на валидност за целия срок на действие на Договора </w:t>
      </w:r>
      <w:r w:rsidR="004A2D7B">
        <w:rPr>
          <w:rFonts w:ascii="Times New Roman" w:eastAsia="Times New Roman" w:hAnsi="Times New Roman"/>
          <w:color w:val="000000"/>
          <w:sz w:val="24"/>
          <w:szCs w:val="20"/>
          <w:lang w:val="bg-BG"/>
        </w:rPr>
        <w:t>(пет години)</w:t>
      </w:r>
      <w:r w:rsidR="00ED5EDB" w:rsidRPr="00227DAE">
        <w:rPr>
          <w:rFonts w:ascii="Times New Roman" w:eastAsia="Times New Roman" w:hAnsi="Times New Roman"/>
          <w:color w:val="000000"/>
          <w:sz w:val="24"/>
          <w:szCs w:val="20"/>
          <w:lang w:val="bg-BG"/>
        </w:rPr>
        <w:t>,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ED5EDB">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b/>
          <w:sz w:val="24"/>
          <w:szCs w:val="24"/>
          <w:lang w:val="bg-BG"/>
        </w:rPr>
        <w:t>Чл. 1</w:t>
      </w:r>
      <w:r w:rsidR="004A2D7B">
        <w:rPr>
          <w:rFonts w:ascii="Times New Roman" w:eastAsia="Times New Roman" w:hAnsi="Times New Roman"/>
          <w:b/>
          <w:sz w:val="24"/>
          <w:szCs w:val="24"/>
          <w:lang w:val="bg-BG"/>
        </w:rPr>
        <w:t>4</w:t>
      </w:r>
      <w:r w:rsidRPr="00D56B33">
        <w:rPr>
          <w:rFonts w:ascii="Times New Roman" w:eastAsia="Times New Roman" w:hAnsi="Times New Roman"/>
          <w:b/>
          <w:sz w:val="24"/>
          <w:szCs w:val="24"/>
          <w:lang w:val="bg-BG"/>
        </w:rPr>
        <w:t xml:space="preserve">. (1) </w:t>
      </w:r>
      <w:r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Pr="00D56B33">
        <w:rPr>
          <w:rFonts w:ascii="Times New Roman" w:eastAsia="Times New Roman" w:hAnsi="Times New Roman"/>
          <w:color w:val="000000"/>
          <w:sz w:val="24"/>
          <w:szCs w:val="20"/>
          <w:lang w:val="bg-BG"/>
        </w:rPr>
        <w:t xml:space="preserve">Гаранция за изпълнение се представя </w:t>
      </w:r>
      <w:r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w:t>
      </w:r>
      <w:r w:rsidR="004A2D7B">
        <w:rPr>
          <w:rFonts w:ascii="Times New Roman" w:eastAsia="Times New Roman" w:hAnsi="Times New Roman"/>
          <w:color w:val="000000"/>
          <w:spacing w:val="1"/>
          <w:sz w:val="24"/>
          <w:szCs w:val="24"/>
          <w:lang w:val="bg-BG"/>
        </w:rPr>
        <w:t>(пет години)</w:t>
      </w:r>
      <w:r w:rsidR="00ED5EDB" w:rsidRPr="00227DAE">
        <w:rPr>
          <w:rFonts w:ascii="Times New Roman" w:eastAsia="Times New Roman" w:hAnsi="Times New Roman"/>
          <w:color w:val="000000"/>
          <w:spacing w:val="1"/>
          <w:sz w:val="24"/>
          <w:szCs w:val="24"/>
          <w:lang w:val="bg-BG"/>
        </w:rPr>
        <w:t xml:space="preserve">. </w:t>
      </w:r>
    </w:p>
    <w:p w:rsidR="00ED5EDB" w:rsidRPr="00576876" w:rsidRDefault="00ED5EDB" w:rsidP="00ED5EDB">
      <w:pPr>
        <w:shd w:val="clear" w:color="auto" w:fill="FFFFFF"/>
        <w:spacing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D56B33" w:rsidRPr="00576876">
        <w:rPr>
          <w:rFonts w:ascii="Times New Roman" w:eastAsia="Times New Roman" w:hAnsi="Times New Roman"/>
          <w:b/>
          <w:sz w:val="24"/>
          <w:szCs w:val="24"/>
          <w:lang w:val="bg-BG"/>
        </w:rPr>
        <w:t>1</w:t>
      </w:r>
      <w:r w:rsidR="004A2D7B">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w:t>
      </w:r>
      <w:r w:rsidR="004A2D7B">
        <w:rPr>
          <w:rFonts w:ascii="Times New Roman" w:eastAsia="Times New Roman" w:hAnsi="Times New Roman"/>
          <w:color w:val="000000"/>
          <w:spacing w:val="1"/>
          <w:sz w:val="24"/>
          <w:szCs w:val="24"/>
          <w:lang w:val="bg-BG"/>
        </w:rPr>
        <w:t xml:space="preserve">седем </w:t>
      </w:r>
      <w:r w:rsidRPr="00576876">
        <w:rPr>
          <w:rFonts w:ascii="Times New Roman" w:eastAsia="Times New Roman" w:hAnsi="Times New Roman"/>
          <w:color w:val="000000"/>
          <w:spacing w:val="1"/>
          <w:sz w:val="24"/>
          <w:szCs w:val="24"/>
          <w:lang w:val="bg-BG"/>
        </w:rPr>
        <w:t>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lang w:val="bg-BG"/>
        </w:rPr>
        <w:t xml:space="preserve">чл. </w:t>
      </w:r>
      <w:r w:rsidR="004A2D7B">
        <w:rPr>
          <w:rFonts w:ascii="Times New Roman" w:eastAsia="Times New Roman" w:hAnsi="Times New Roman"/>
          <w:color w:val="000000"/>
          <w:spacing w:val="-2"/>
          <w:sz w:val="24"/>
          <w:szCs w:val="24"/>
          <w:lang w:val="bg-BG"/>
        </w:rPr>
        <w:t>10</w:t>
      </w:r>
      <w:r w:rsidRPr="00D35B84">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r w:rsidR="004A2D7B">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(3)</w:t>
      </w:r>
      <w:r w:rsidRPr="00576876">
        <w:rPr>
          <w:rFonts w:ascii="Times New Roman" w:eastAsia="Times New Roman" w:hAnsi="Times New Roman"/>
          <w:color w:val="000000"/>
          <w:spacing w:val="-2"/>
          <w:sz w:val="24"/>
          <w:szCs w:val="24"/>
          <w:lang w:val="bg-BG"/>
        </w:rPr>
        <w:t xml:space="preserve"> ВЪЗЛОЖИТЕЛЯТ освобождава съответна част от Гаранцията за изпълнение след приключване и приемане по реда на </w:t>
      </w:r>
      <w:r w:rsidR="004A2D7B">
        <w:rPr>
          <w:rFonts w:ascii="Times New Roman" w:eastAsia="Times New Roman" w:hAnsi="Times New Roman"/>
          <w:color w:val="000000"/>
          <w:spacing w:val="-2"/>
          <w:sz w:val="24"/>
          <w:szCs w:val="24"/>
          <w:lang w:val="bg-BG"/>
        </w:rPr>
        <w:t>този договор</w:t>
      </w:r>
      <w:r w:rsidRPr="00576876">
        <w:rPr>
          <w:rFonts w:ascii="Times New Roman" w:eastAsia="Times New Roman" w:hAnsi="Times New Roman"/>
          <w:color w:val="000000"/>
          <w:spacing w:val="-2"/>
          <w:sz w:val="24"/>
          <w:szCs w:val="24"/>
          <w:lang w:val="bg-BG"/>
        </w:rPr>
        <w:t xml:space="preserve"> на </w:t>
      </w:r>
      <w:r w:rsidR="004A2D7B">
        <w:rPr>
          <w:rFonts w:ascii="Times New Roman" w:eastAsia="Times New Roman" w:hAnsi="Times New Roman"/>
          <w:color w:val="000000"/>
          <w:spacing w:val="-2"/>
          <w:sz w:val="24"/>
          <w:szCs w:val="24"/>
          <w:lang w:val="bg-BG"/>
        </w:rPr>
        <w:t>изготвения проект.</w:t>
      </w:r>
      <w:r w:rsidRPr="00576876">
        <w:rPr>
          <w:rFonts w:ascii="Times New Roman" w:eastAsia="Times New Roman" w:hAnsi="Times New Roman"/>
          <w:color w:val="000000"/>
          <w:spacing w:val="-2"/>
          <w:sz w:val="24"/>
          <w:szCs w:val="24"/>
          <w:lang w:val="bg-BG"/>
        </w:rPr>
        <w:t xml:space="preserve"> В такъв случай, освобождаването се извършва за сума, пропорционална на частта от Стойността на Договора </w:t>
      </w:r>
      <w:r w:rsidR="004A2D7B">
        <w:rPr>
          <w:rFonts w:ascii="Times New Roman" w:eastAsia="Times New Roman" w:hAnsi="Times New Roman"/>
          <w:color w:val="000000"/>
          <w:spacing w:val="-2"/>
          <w:sz w:val="24"/>
          <w:szCs w:val="24"/>
          <w:lang w:val="bg-BG"/>
        </w:rPr>
        <w:t>за проектирането.</w:t>
      </w:r>
      <w:r w:rsidRPr="00576876">
        <w:rPr>
          <w:rFonts w:ascii="Times New Roman" w:eastAsia="Times New Roman" w:hAnsi="Times New Roman"/>
          <w:color w:val="000000"/>
          <w:spacing w:val="-2"/>
          <w:sz w:val="24"/>
          <w:szCs w:val="24"/>
          <w:lang w:val="bg-BG"/>
        </w:rPr>
        <w:t xml:space="preserve"> При необходимост, във връзка с поетапното освобождаване на Гаранцията за изпълнение, ИЗПЪЛНИТЕЛЯТ предоставя на ВЪЗЛОЖИТЕЛЯ документ за изменение на първоначалната банкова гаранция или нова банкова гаранция, съответно застраховка.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(4)</w:t>
      </w:r>
      <w:r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4A2D7B">
        <w:rPr>
          <w:rFonts w:ascii="Times New Roman" w:eastAsia="Times New Roman" w:hAnsi="Times New Roman"/>
          <w:b/>
          <w:sz w:val="24"/>
          <w:szCs w:val="24"/>
          <w:lang w:val="bg-BG"/>
        </w:rPr>
        <w:t>16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4A2D7B">
        <w:rPr>
          <w:rFonts w:ascii="Times New Roman" w:eastAsia="Times New Roman" w:hAnsi="Times New Roman"/>
          <w:b/>
          <w:sz w:val="24"/>
          <w:szCs w:val="24"/>
          <w:lang w:val="bg-BG"/>
        </w:rPr>
        <w:t>17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w:t>
      </w:r>
      <w:r w:rsidR="004A2D7B">
        <w:rPr>
          <w:rFonts w:ascii="Times New Roman" w:eastAsia="Times New Roman" w:hAnsi="Times New Roman"/>
          <w:sz w:val="24"/>
          <w:szCs w:val="24"/>
          <w:lang w:val="bg-BG"/>
        </w:rPr>
        <w:t xml:space="preserve">пет </w:t>
      </w:r>
      <w:r w:rsidRPr="00576876">
        <w:rPr>
          <w:rFonts w:ascii="Times New Roman" w:eastAsia="Times New Roman" w:hAnsi="Times New Roman"/>
          <w:color w:val="000000"/>
          <w:spacing w:val="1"/>
          <w:sz w:val="24"/>
          <w:szCs w:val="24"/>
          <w:lang w:val="bg-BG"/>
        </w:rPr>
        <w:t xml:space="preserve"> дни</w:t>
      </w:r>
      <w:r w:rsidRPr="00576876">
        <w:rPr>
          <w:rFonts w:ascii="Times New Roman" w:eastAsia="Times New Roman" w:hAnsi="Times New Roman"/>
          <w:sz w:val="24"/>
          <w:szCs w:val="24"/>
          <w:lang w:val="bg-BG"/>
        </w:rPr>
        <w:t xml:space="preserve"> след </w:t>
      </w:r>
      <w:r w:rsidR="004A2D7B">
        <w:rPr>
          <w:rFonts w:ascii="Times New Roman" w:eastAsia="Times New Roman" w:hAnsi="Times New Roman"/>
          <w:sz w:val="24"/>
          <w:szCs w:val="24"/>
          <w:lang w:val="bg-BG"/>
        </w:rPr>
        <w:t>получаване на възлагателно писмо</w:t>
      </w:r>
      <w:r w:rsidRPr="00576876">
        <w:rPr>
          <w:rFonts w:ascii="Times New Roman" w:eastAsia="Times New Roman" w:hAnsi="Times New Roman"/>
          <w:sz w:val="24"/>
          <w:szCs w:val="24"/>
          <w:lang w:val="bg-BG"/>
        </w:rPr>
        <w:t xml:space="preserve">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при пълно неизпълне</w:t>
      </w:r>
      <w:r w:rsidR="004A2D7B">
        <w:rPr>
          <w:rFonts w:ascii="Times New Roman" w:eastAsia="Times New Roman" w:hAnsi="Times New Roman"/>
          <w:color w:val="000000"/>
          <w:spacing w:val="-2"/>
          <w:sz w:val="24"/>
          <w:szCs w:val="24"/>
          <w:lang w:val="bg-BG"/>
        </w:rPr>
        <w:t>ние</w:t>
      </w:r>
      <w:r w:rsidRPr="00576876">
        <w:rPr>
          <w:rFonts w:ascii="Times New Roman" w:eastAsia="Times New Roman" w:hAnsi="Times New Roman"/>
          <w:color w:val="000000"/>
          <w:spacing w:val="-2"/>
          <w:sz w:val="24"/>
          <w:szCs w:val="24"/>
          <w:lang w:val="bg-BG"/>
        </w:rPr>
        <w:t xml:space="preserve">, в т.ч. когато </w:t>
      </w:r>
      <w:r w:rsidR="004A2D7B">
        <w:rPr>
          <w:rFonts w:ascii="Times New Roman" w:eastAsia="Times New Roman" w:hAnsi="Times New Roman"/>
          <w:color w:val="000000"/>
          <w:spacing w:val="-2"/>
          <w:sz w:val="24"/>
          <w:szCs w:val="24"/>
          <w:lang w:val="bg-BG"/>
        </w:rPr>
        <w:t>Проектът</w:t>
      </w:r>
      <w:r w:rsidRPr="00576876">
        <w:rPr>
          <w:rFonts w:ascii="Times New Roman" w:eastAsia="Times New Roman" w:hAnsi="Times New Roman"/>
          <w:color w:val="000000"/>
          <w:spacing w:val="-2"/>
          <w:sz w:val="24"/>
          <w:szCs w:val="24"/>
          <w:lang w:val="bg-BG"/>
        </w:rPr>
        <w:t xml:space="preserve"> не отговаря </w:t>
      </w:r>
      <w:r w:rsidR="006F6F34">
        <w:rPr>
          <w:rFonts w:ascii="Times New Roman" w:eastAsia="Times New Roman" w:hAnsi="Times New Roman"/>
          <w:color w:val="000000"/>
          <w:spacing w:val="-2"/>
          <w:sz w:val="24"/>
          <w:szCs w:val="24"/>
          <w:lang w:val="bg-BG"/>
        </w:rPr>
        <w:t>на изискванията на ВЪЗЛОЖИТЕЛЯ,</w:t>
      </w:r>
      <w:r w:rsidRPr="00576876">
        <w:rPr>
          <w:rFonts w:ascii="Times New Roman" w:eastAsia="Times New Roman" w:hAnsi="Times New Roman"/>
          <w:color w:val="000000"/>
          <w:spacing w:val="-2"/>
          <w:sz w:val="24"/>
          <w:szCs w:val="24"/>
          <w:lang w:val="bg-BG"/>
        </w:rPr>
        <w:t xml:space="preserve"> и разваляне на Договора от страна на ВЪЗЛОЖИТЕЛЯ на това основание;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6F6F34">
        <w:rPr>
          <w:rFonts w:ascii="Times New Roman" w:eastAsia="Times New Roman" w:hAnsi="Times New Roman"/>
          <w:b/>
          <w:sz w:val="24"/>
          <w:szCs w:val="24"/>
          <w:lang w:val="bg-BG"/>
        </w:rPr>
        <w:t>18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6F6F34">
        <w:rPr>
          <w:rFonts w:ascii="Times New Roman" w:eastAsia="Times New Roman" w:hAnsi="Times New Roman"/>
          <w:b/>
          <w:sz w:val="24"/>
          <w:szCs w:val="24"/>
          <w:lang w:val="bg-BG"/>
        </w:rPr>
        <w:t>19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6F6F34">
        <w:rPr>
          <w:rFonts w:ascii="Times New Roman" w:eastAsia="Times New Roman" w:hAnsi="Times New Roman"/>
          <w:sz w:val="24"/>
          <w:szCs w:val="24"/>
          <w:lang w:val="bg-BG"/>
        </w:rPr>
        <w:t>седем</w:t>
      </w:r>
      <w:r w:rsidRPr="00576876">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6F6F34">
        <w:rPr>
          <w:rFonts w:ascii="Times New Roman" w:eastAsia="Times New Roman" w:hAnsi="Times New Roman"/>
          <w:sz w:val="24"/>
          <w:szCs w:val="24"/>
          <w:lang w:val="bg-BG"/>
        </w:rPr>
        <w:t>11</w:t>
      </w:r>
      <w:r w:rsidRPr="00576876">
        <w:rPr>
          <w:rFonts w:ascii="Times New Roman" w:eastAsia="Times New Roman" w:hAnsi="Times New Roman"/>
          <w:sz w:val="24"/>
          <w:szCs w:val="24"/>
          <w:lang w:val="bg-BG"/>
        </w:rPr>
        <w:t xml:space="preserve"> от Договора.</w:t>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hAnsi="Times New Roman"/>
          <w:sz w:val="24"/>
          <w:lang w:val="bg-BG" w:eastAsia="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6F6F34">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576876" w:rsidRPr="00576876"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6F6F34">
        <w:rPr>
          <w:rFonts w:ascii="Times New Roman" w:eastAsia="Times New Roman" w:hAnsi="Times New Roman"/>
          <w:b/>
          <w:bCs/>
          <w:color w:val="000000"/>
          <w:spacing w:val="1"/>
          <w:sz w:val="24"/>
          <w:szCs w:val="24"/>
          <w:lang w:val="bg-BG"/>
        </w:rPr>
        <w:t>1</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576876">
      <w:pPr>
        <w:spacing w:after="0" w:line="240" w:lineRule="auto"/>
        <w:jc w:val="both"/>
        <w:rPr>
          <w:rFonts w:ascii="Times New Roman" w:hAnsi="Times New Roman"/>
          <w:sz w:val="24"/>
          <w:highlight w:val="yellow"/>
          <w:lang w:val="bg-BG" w:eastAsia="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5409E8">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w:t>
      </w:r>
      <w:r w:rsidR="005409E8">
        <w:rPr>
          <w:rFonts w:ascii="Times New Roman" w:eastAsia="Times New Roman" w:hAnsi="Times New Roman"/>
          <w:color w:val="000000"/>
          <w:spacing w:val="1"/>
          <w:sz w:val="24"/>
          <w:szCs w:val="24"/>
          <w:lang w:val="bg-BG"/>
        </w:rPr>
        <w:t>на</w:t>
      </w:r>
      <w:r w:rsidRPr="00576876">
        <w:rPr>
          <w:rFonts w:ascii="Times New Roman" w:eastAsia="Times New Roman" w:hAnsi="Times New Roman"/>
          <w:color w:val="000000"/>
          <w:spacing w:val="1"/>
          <w:sz w:val="24"/>
          <w:szCs w:val="24"/>
          <w:lang w:val="bg-BG"/>
        </w:rPr>
        <w:t xml:space="preserve">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0" w:name="_DV_M80"/>
      <w:bookmarkEnd w:id="0"/>
      <w:r w:rsidRPr="00576876">
        <w:rPr>
          <w:rFonts w:ascii="Times New Roman" w:eastAsia="Times New Roman" w:hAnsi="Times New Roman"/>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5409E8">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 w:name="_DV_M81"/>
      <w:bookmarkEnd w:id="1"/>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2. да представи на ВЪЗЛОЖИТЕЛЯ </w:t>
      </w:r>
      <w:r w:rsidR="005409E8">
        <w:rPr>
          <w:rFonts w:ascii="Times New Roman" w:eastAsia="Times New Roman" w:hAnsi="Times New Roman"/>
          <w:color w:val="000000"/>
          <w:spacing w:val="1"/>
          <w:sz w:val="24"/>
          <w:szCs w:val="24"/>
          <w:lang w:val="bg-BG"/>
        </w:rPr>
        <w:t xml:space="preserve">изготвения проект </w:t>
      </w:r>
      <w:r w:rsidRPr="00576876">
        <w:rPr>
          <w:rFonts w:ascii="Times New Roman" w:eastAsia="Times New Roman" w:hAnsi="Times New Roman"/>
          <w:color w:val="000000"/>
          <w:spacing w:val="1"/>
          <w:sz w:val="24"/>
          <w:szCs w:val="24"/>
          <w:lang w:val="bg-BG"/>
        </w:rPr>
        <w:t xml:space="preserve">и да извърши преработване и/или допълване в указания от ВЪЗЛОЖИТЕЛЯ срок, когато ВЪЗЛОЖИТЕЛЯТ е поискал това </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2" w:name="_DV_M82"/>
      <w:bookmarkEnd w:id="2"/>
      <w:r w:rsidRPr="00576876">
        <w:rPr>
          <w:rFonts w:ascii="Times New Roman" w:eastAsia="Times New Roman" w:hAnsi="Times New Roman"/>
          <w:color w:val="000000"/>
          <w:spacing w:val="1"/>
          <w:sz w:val="24"/>
          <w:szCs w:val="24"/>
          <w:lang w:val="bg-BG"/>
        </w:rPr>
        <w:t>4. да изпълнява всички законосъобразни указания и изисквания на ВЪЗЛОЖИТЕЛЯ;</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5.</w:t>
      </w:r>
      <w:bookmarkStart w:id="3" w:name="_DV_M84"/>
      <w:bookmarkEnd w:id="3"/>
      <w:r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w:t>
      </w:r>
      <w:r w:rsidRPr="005409E8">
        <w:rPr>
          <w:rFonts w:ascii="Times New Roman" w:eastAsia="Times New Roman" w:hAnsi="Times New Roman"/>
          <w:color w:val="000000"/>
          <w:spacing w:val="1"/>
          <w:sz w:val="24"/>
          <w:szCs w:val="24"/>
          <w:highlight w:val="yellow"/>
          <w:lang w:val="bg-BG"/>
        </w:rPr>
        <w:t>[</w:t>
      </w:r>
      <w:r w:rsidR="00564FE4" w:rsidRPr="005409E8">
        <w:rPr>
          <w:rFonts w:ascii="Times New Roman" w:eastAsia="Times New Roman" w:hAnsi="Times New Roman"/>
          <w:color w:val="000000"/>
          <w:spacing w:val="1"/>
          <w:sz w:val="24"/>
          <w:szCs w:val="24"/>
          <w:highlight w:val="yellow"/>
          <w:lang w:val="bg-BG"/>
        </w:rPr>
        <w:t>4</w:t>
      </w:r>
      <w:r w:rsidR="008E36AB" w:rsidRPr="005409E8">
        <w:rPr>
          <w:rFonts w:ascii="Times New Roman" w:eastAsia="Times New Roman" w:hAnsi="Times New Roman"/>
          <w:color w:val="000000"/>
          <w:spacing w:val="1"/>
          <w:sz w:val="24"/>
          <w:szCs w:val="24"/>
          <w:highlight w:val="yellow"/>
          <w:lang w:val="bg-BG"/>
        </w:rPr>
        <w:t>6</w:t>
      </w:r>
      <w:r w:rsidRPr="005409E8">
        <w:rPr>
          <w:rFonts w:ascii="Times New Roman" w:eastAsia="Times New Roman" w:hAnsi="Times New Roman"/>
          <w:color w:val="000000"/>
          <w:spacing w:val="1"/>
          <w:sz w:val="24"/>
          <w:szCs w:val="24"/>
          <w:highlight w:val="yellow"/>
          <w:lang w:val="bg-BG"/>
        </w:rPr>
        <w:t>]</w:t>
      </w:r>
      <w:r w:rsidRPr="00576876">
        <w:rPr>
          <w:rFonts w:ascii="Times New Roman" w:eastAsia="Times New Roman" w:hAnsi="Times New Roman"/>
          <w:color w:val="000000"/>
          <w:spacing w:val="1"/>
          <w:sz w:val="24"/>
          <w:szCs w:val="24"/>
          <w:lang w:val="bg-BG"/>
        </w:rPr>
        <w:t xml:space="preserve"> от Договора;  </w:t>
      </w:r>
    </w:p>
    <w:p w:rsidR="00576876" w:rsidRPr="00D35B84"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6. [да не възлага работата или части от нея на подизпълнители, извън посочените в офертата на </w:t>
      </w:r>
      <w:r w:rsidR="005409E8">
        <w:rPr>
          <w:rFonts w:ascii="Times New Roman" w:eastAsia="Times New Roman" w:hAnsi="Times New Roman"/>
          <w:color w:val="000000"/>
          <w:spacing w:val="1"/>
          <w:sz w:val="24"/>
          <w:szCs w:val="24"/>
          <w:lang w:val="bg-BG"/>
        </w:rPr>
        <w:t xml:space="preserve">му, </w:t>
      </w:r>
      <w:r w:rsidRPr="00576876">
        <w:rPr>
          <w:rFonts w:ascii="Times New Roman" w:eastAsia="Times New Roman" w:hAnsi="Times New Roman"/>
          <w:color w:val="000000"/>
          <w:spacing w:val="1"/>
          <w:sz w:val="24"/>
          <w:szCs w:val="24"/>
          <w:lang w:val="bg-BG"/>
        </w:rPr>
        <w:t>освен в случаите и при условията, предвидени в ЗОП</w:t>
      </w:r>
      <w:r w:rsidRPr="00D35B84">
        <w:rPr>
          <w:rFonts w:ascii="Times New Roman" w:eastAsia="Times New Roman" w:hAnsi="Times New Roman"/>
          <w:color w:val="000000"/>
          <w:spacing w:val="1"/>
          <w:sz w:val="24"/>
          <w:szCs w:val="24"/>
          <w:lang w:val="bg-BG"/>
        </w:rPr>
        <w:t>;</w:t>
      </w:r>
    </w:p>
    <w:p w:rsidR="00576876" w:rsidRPr="00D35B84" w:rsidRDefault="005409E8"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 xml:space="preserve">7. </w:t>
      </w:r>
      <w:r w:rsidR="00576876" w:rsidRPr="00D35B84">
        <w:rPr>
          <w:rFonts w:ascii="Times New Roman" w:eastAsia="Times New Roman" w:hAnsi="Times New Roman"/>
          <w:color w:val="000000"/>
          <w:spacing w:val="1"/>
          <w:sz w:val="24"/>
          <w:szCs w:val="24"/>
          <w:lang w:val="bg-BG"/>
        </w:rPr>
        <w:t>да участва във всички работни срещи, свързани с изпълнението на този Договор;</w:t>
      </w:r>
    </w:p>
    <w:p w:rsidR="00477804" w:rsidRDefault="005409E8" w:rsidP="003F20D8">
      <w:pPr>
        <w:spacing w:after="0" w:line="240" w:lineRule="auto"/>
        <w:jc w:val="both"/>
        <w:rPr>
          <w:rFonts w:ascii="Times New Roman" w:eastAsia="Times New Roman" w:hAnsi="Times New Roman"/>
          <w:color w:val="000000"/>
          <w:spacing w:val="1"/>
          <w:sz w:val="24"/>
          <w:szCs w:val="24"/>
        </w:rPr>
      </w:pPr>
      <w:bookmarkStart w:id="4" w:name="_DV_M83"/>
      <w:bookmarkStart w:id="5" w:name="_DV_M85"/>
      <w:bookmarkStart w:id="6" w:name="_DV_M86"/>
      <w:bookmarkStart w:id="7" w:name="_DV_M87"/>
      <w:bookmarkEnd w:id="4"/>
      <w:bookmarkEnd w:id="5"/>
      <w:bookmarkEnd w:id="6"/>
      <w:bookmarkEnd w:id="7"/>
      <w:r>
        <w:rPr>
          <w:rFonts w:ascii="Times New Roman" w:eastAsia="Times New Roman" w:hAnsi="Times New Roman"/>
          <w:bCs/>
          <w:color w:val="000000"/>
          <w:spacing w:val="1"/>
          <w:sz w:val="24"/>
          <w:szCs w:val="24"/>
          <w:lang w:val="bg-BG"/>
        </w:rPr>
        <w:t xml:space="preserve">8. </w:t>
      </w:r>
      <w:r w:rsidR="00576876" w:rsidRPr="00D35B84">
        <w:rPr>
          <w:rFonts w:ascii="Times New Roman" w:eastAsia="Times New Roman" w:hAnsi="Times New Roman"/>
          <w:color w:val="000000"/>
          <w:spacing w:val="1"/>
          <w:sz w:val="24"/>
          <w:szCs w:val="24"/>
          <w:lang w:val="bg-BG"/>
        </w:rPr>
        <w:t xml:space="preserve">да не променя състава на персонала, който ще отговаря за изпълнението на Услугите, без предварително писмено съгласие от страна на ВЪЗЛОЖИТЕЛЯ </w:t>
      </w:r>
    </w:p>
    <w:p w:rsidR="003F20D8" w:rsidRPr="004C1BA2" w:rsidRDefault="003F20D8" w:rsidP="003F20D8">
      <w:pPr>
        <w:spacing w:after="0" w:line="240" w:lineRule="auto"/>
        <w:jc w:val="both"/>
        <w:rPr>
          <w:rFonts w:ascii="Times New Roman" w:hAnsi="Times New Roman"/>
          <w:sz w:val="24"/>
          <w:szCs w:val="24"/>
          <w:highlight w:val="yellow"/>
          <w:lang w:val="bg-BG"/>
        </w:rPr>
      </w:pPr>
      <w:r w:rsidRPr="00810E47">
        <w:rPr>
          <w:rFonts w:ascii="Times New Roman" w:eastAsia="Times New Roman" w:hAnsi="Times New Roman"/>
          <w:sz w:val="24"/>
          <w:szCs w:val="24"/>
          <w:lang w:val="bg-B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005409E8">
        <w:rPr>
          <w:rFonts w:ascii="Times New Roman" w:eastAsia="Times New Roman" w:hAnsi="Times New Roman"/>
          <w:sz w:val="24"/>
          <w:szCs w:val="24"/>
          <w:lang w:val="bg-BG" w:eastAsia="bg-BG"/>
        </w:rPr>
        <w:t>пет</w:t>
      </w:r>
      <w:r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Pr="00810E47">
        <w:rPr>
          <w:rFonts w:ascii="Times New Roman" w:eastAsia="Times New Roman" w:hAnsi="Times New Roman"/>
          <w:sz w:val="24"/>
          <w:szCs w:val="24"/>
          <w:lang w:val="bg-BG" w:eastAsia="bg-BG"/>
        </w:rPr>
        <w:t xml:space="preserve">В срок до </w:t>
      </w:r>
      <w:r w:rsidR="005409E8">
        <w:rPr>
          <w:rFonts w:ascii="Times New Roman" w:eastAsia="Times New Roman" w:hAnsi="Times New Roman"/>
          <w:sz w:val="24"/>
          <w:szCs w:val="24"/>
          <w:lang w:val="bg-BG"/>
        </w:rPr>
        <w:t>три</w:t>
      </w:r>
      <w:r w:rsidR="00477804" w:rsidRPr="00576876">
        <w:rPr>
          <w:rFonts w:ascii="Times New Roman" w:eastAsia="Times New Roman" w:hAnsi="Times New Roman"/>
          <w:sz w:val="24"/>
          <w:szCs w:val="24"/>
          <w:lang w:val="bg-BG"/>
        </w:rPr>
        <w:t xml:space="preserve"> дни </w:t>
      </w:r>
      <w:r w:rsidRPr="00810E4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810E47">
          <w:rPr>
            <w:rFonts w:ascii="Times New Roman" w:eastAsia="Times New Roman" w:hAnsi="Times New Roman"/>
            <w:sz w:val="24"/>
            <w:szCs w:val="24"/>
            <w:lang w:val="bg-BG" w:eastAsia="bg-BG"/>
          </w:rPr>
          <w:t>чл. 66, ал. 2</w:t>
        </w:r>
      </w:hyperlink>
      <w:r w:rsidRPr="00810E47">
        <w:rPr>
          <w:rFonts w:ascii="Times New Roman" w:eastAsia="Times New Roman" w:hAnsi="Times New Roman"/>
          <w:sz w:val="24"/>
          <w:szCs w:val="24"/>
          <w:lang w:val="bg-BG" w:eastAsia="bg-BG"/>
        </w:rPr>
        <w:t xml:space="preserve"> и </w:t>
      </w:r>
      <w:hyperlink r:id="rId10" w:anchor="p28982788" w:tgtFrame="_blank" w:history="1">
        <w:r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4C1BA2" w:rsidRPr="00810E47">
        <w:rPr>
          <w:rFonts w:ascii="Times New Roman" w:eastAsia="Times New Roman" w:hAnsi="Times New Roman"/>
          <w:sz w:val="24"/>
          <w:szCs w:val="24"/>
          <w:lang w:eastAsia="bg-BG"/>
        </w:rPr>
        <w:t>]</w:t>
      </w:r>
    </w:p>
    <w:p w:rsidR="00576876" w:rsidRPr="00576876" w:rsidRDefault="00576876" w:rsidP="00576876">
      <w:pPr>
        <w:spacing w:after="0" w:line="240" w:lineRule="auto"/>
        <w:jc w:val="both"/>
        <w:rPr>
          <w:rFonts w:ascii="Times New Roman" w:eastAsia="Times New Roman" w:hAnsi="Times New Roman"/>
          <w:sz w:val="24"/>
          <w:szCs w:val="24"/>
          <w:lang w:val="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493A32">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8" w:name="_DV_M94"/>
      <w:bookmarkEnd w:id="8"/>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получи Услугите в уговорения срок</w:t>
      </w:r>
      <w:r w:rsidR="00493A32">
        <w:rPr>
          <w:rFonts w:ascii="Times New Roman" w:eastAsia="Times New Roman" w:hAnsi="Times New Roman"/>
          <w:color w:val="000000"/>
          <w:spacing w:val="1"/>
          <w:sz w:val="24"/>
          <w:szCs w:val="24"/>
          <w:lang w:val="bg-BG"/>
        </w:rPr>
        <w:t xml:space="preserve">, </w:t>
      </w:r>
      <w:r w:rsidRPr="00576876">
        <w:rPr>
          <w:rFonts w:ascii="Times New Roman" w:eastAsia="Times New Roman" w:hAnsi="Times New Roman"/>
          <w:color w:val="000000"/>
          <w:spacing w:val="1"/>
          <w:sz w:val="24"/>
          <w:szCs w:val="24"/>
          <w:lang w:val="bg-BG"/>
        </w:rPr>
        <w:t>количество и качество;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9" w:name="_DV_M95"/>
      <w:bookmarkEnd w:id="9"/>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3.</w:t>
      </w:r>
      <w:r w:rsidRPr="00576876">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76876">
        <w:rPr>
          <w:rFonts w:ascii="Times New Roman" w:eastAsia="Times New Roman" w:hAnsi="Times New Roman"/>
          <w:bCs/>
          <w:color w:val="000000"/>
          <w:spacing w:val="1"/>
          <w:sz w:val="24"/>
          <w:szCs w:val="24"/>
          <w:lang w:val="bg-BG"/>
        </w:rPr>
        <w:t xml:space="preserve"> ИЗПЪЛНИТЕЛЯ</w:t>
      </w:r>
      <w:r w:rsidRPr="00576876">
        <w:rPr>
          <w:rFonts w:ascii="Times New Roman" w:eastAsia="Times New Roman" w:hAnsi="Times New Roman"/>
          <w:color w:val="000000"/>
          <w:spacing w:val="1"/>
          <w:sz w:val="24"/>
          <w:szCs w:val="24"/>
          <w:lang w:val="bg-BG"/>
        </w:rPr>
        <w:t xml:space="preserve"> на изготвени</w:t>
      </w:r>
      <w:r w:rsidR="00493A32">
        <w:rPr>
          <w:rFonts w:ascii="Times New Roman" w:eastAsia="Times New Roman" w:hAnsi="Times New Roman"/>
          <w:color w:val="000000"/>
          <w:spacing w:val="1"/>
          <w:sz w:val="24"/>
          <w:szCs w:val="24"/>
          <w:lang w:val="bg-BG"/>
        </w:rPr>
        <w:t xml:space="preserve">я </w:t>
      </w:r>
      <w:r w:rsidRPr="00576876">
        <w:rPr>
          <w:rFonts w:ascii="Times New Roman" w:eastAsia="Times New Roman" w:hAnsi="Times New Roman"/>
          <w:color w:val="000000"/>
          <w:spacing w:val="1"/>
          <w:sz w:val="24"/>
          <w:szCs w:val="24"/>
          <w:lang w:val="bg-BG"/>
        </w:rPr>
        <w:t xml:space="preserve">от него </w:t>
      </w:r>
      <w:r w:rsidR="00493A32">
        <w:rPr>
          <w:rFonts w:ascii="Times New Roman" w:eastAsia="Times New Roman" w:hAnsi="Times New Roman"/>
          <w:color w:val="000000"/>
          <w:spacing w:val="1"/>
          <w:sz w:val="24"/>
          <w:szCs w:val="24"/>
          <w:lang w:val="bg-BG"/>
        </w:rPr>
        <w:t>проект</w:t>
      </w:r>
      <w:r w:rsidRPr="00576876">
        <w:rPr>
          <w:rFonts w:ascii="Times New Roman" w:eastAsia="Times New Roman" w:hAnsi="Times New Roman"/>
          <w:color w:val="000000"/>
          <w:spacing w:val="1"/>
          <w:sz w:val="24"/>
          <w:szCs w:val="24"/>
          <w:lang w:val="bg-BG"/>
        </w:rPr>
        <w:t xml:space="preserve"> или съответна част от </w:t>
      </w:r>
      <w:r w:rsidR="00493A32">
        <w:rPr>
          <w:rFonts w:ascii="Times New Roman" w:eastAsia="Times New Roman" w:hAnsi="Times New Roman"/>
          <w:color w:val="000000"/>
          <w:spacing w:val="1"/>
          <w:sz w:val="24"/>
          <w:szCs w:val="24"/>
          <w:lang w:val="bg-BG"/>
        </w:rPr>
        <w:t>него</w:t>
      </w:r>
      <w:r w:rsidRPr="00576876">
        <w:rPr>
          <w:rFonts w:ascii="Times New Roman" w:eastAsia="Times New Roman" w:hAnsi="Times New Roman"/>
          <w:color w:val="000000"/>
          <w:spacing w:val="1"/>
          <w:sz w:val="24"/>
          <w:szCs w:val="24"/>
          <w:lang w:val="bg-BG"/>
        </w:rPr>
        <w:t>;</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4.</w:t>
      </w:r>
      <w:r w:rsidRPr="00576876">
        <w:rPr>
          <w:rFonts w:ascii="Times New Roman" w:eastAsia="Times New Roman" w:hAnsi="Times New Roman"/>
          <w:color w:val="000000"/>
          <w:spacing w:val="1"/>
          <w:sz w:val="24"/>
          <w:szCs w:val="24"/>
          <w:lang w:val="bg-BG"/>
        </w:rPr>
        <w:t xml:space="preserve"> да изисква от</w:t>
      </w:r>
      <w:r w:rsidRPr="00576876">
        <w:rPr>
          <w:rFonts w:ascii="Times New Roman" w:eastAsia="Times New Roman" w:hAnsi="Times New Roman"/>
          <w:bCs/>
          <w:color w:val="000000"/>
          <w:spacing w:val="1"/>
          <w:sz w:val="24"/>
          <w:szCs w:val="24"/>
          <w:lang w:val="bg-BG"/>
        </w:rPr>
        <w:t xml:space="preserve"> ИЗПЪЛНИТЕЛЯ</w:t>
      </w:r>
      <w:r w:rsidRPr="00576876">
        <w:rPr>
          <w:rFonts w:ascii="Times New Roman" w:eastAsia="Times New Roman" w:hAnsi="Times New Roman"/>
          <w:color w:val="000000"/>
          <w:spacing w:val="1"/>
          <w:sz w:val="24"/>
          <w:szCs w:val="24"/>
          <w:lang w:val="bg-BG"/>
        </w:rPr>
        <w:t xml:space="preserve"> преработване или доработване на </w:t>
      </w:r>
      <w:r w:rsidR="00493A32">
        <w:rPr>
          <w:rFonts w:ascii="Times New Roman" w:eastAsia="Times New Roman" w:hAnsi="Times New Roman"/>
          <w:color w:val="000000"/>
          <w:spacing w:val="1"/>
          <w:sz w:val="24"/>
          <w:szCs w:val="24"/>
          <w:lang w:val="bg-BG"/>
        </w:rPr>
        <w:t>работния инвестиционен проект</w:t>
      </w:r>
      <w:r w:rsidRPr="00576876">
        <w:rPr>
          <w:rFonts w:ascii="Times New Roman" w:eastAsia="Times New Roman" w:hAnsi="Times New Roman"/>
          <w:color w:val="000000"/>
          <w:spacing w:val="1"/>
          <w:sz w:val="24"/>
          <w:szCs w:val="24"/>
          <w:lang w:val="bg-BG"/>
        </w:rPr>
        <w:t>, в съответствие с уговореното в от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493A32">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4" w:name="_DV_M100"/>
      <w:bookmarkEnd w:id="14"/>
      <w:r w:rsidRPr="00576876">
        <w:rPr>
          <w:rFonts w:ascii="Times New Roman" w:eastAsia="Times New Roman" w:hAnsi="Times New Roman"/>
          <w:color w:val="000000"/>
          <w:spacing w:val="1"/>
          <w:sz w:val="24"/>
          <w:szCs w:val="24"/>
          <w:lang w:val="bg-BG"/>
        </w:rPr>
        <w:t xml:space="preserve">1. да приеме </w:t>
      </w:r>
      <w:r w:rsidR="00493A32">
        <w:rPr>
          <w:rFonts w:ascii="Times New Roman" w:eastAsia="Times New Roman" w:hAnsi="Times New Roman"/>
          <w:color w:val="000000"/>
          <w:spacing w:val="1"/>
          <w:sz w:val="24"/>
          <w:szCs w:val="24"/>
          <w:lang w:val="bg-BG"/>
        </w:rPr>
        <w:t>изготвения работен инвестиционен проект,</w:t>
      </w:r>
      <w:r w:rsidRPr="00576876">
        <w:rPr>
          <w:rFonts w:ascii="Times New Roman" w:eastAsia="Times New Roman" w:hAnsi="Times New Roman"/>
          <w:color w:val="000000"/>
          <w:spacing w:val="1"/>
          <w:sz w:val="24"/>
          <w:szCs w:val="24"/>
          <w:lang w:val="bg-BG"/>
        </w:rPr>
        <w:t xml:space="preserve"> когато отговаря на договореното, по реда и при условията на този Договор;</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5" w:name="_DV_M101"/>
      <w:bookmarkEnd w:id="15"/>
      <w:r w:rsidRPr="00576876">
        <w:rPr>
          <w:rFonts w:ascii="Times New Roman" w:eastAsia="Times New Roman" w:hAnsi="Times New Roman"/>
          <w:color w:val="000000"/>
          <w:spacing w:val="1"/>
          <w:sz w:val="24"/>
          <w:szCs w:val="24"/>
          <w:lang w:val="bg-BG"/>
        </w:rPr>
        <w:t>3</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4. да пази поверителна Конфиденциалната информация, в съответствие с уговореното в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6" w:name="_DV_M102"/>
      <w:bookmarkEnd w:id="16"/>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Default="00576876" w:rsidP="00477804">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6. да освободи представената от ИЗПЪЛНИТЕЛЯ Гаранция за изпълнение  съгласно клаузите на Договора;</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576876" w:rsidRPr="00576876" w:rsidRDefault="00576876" w:rsidP="00576876">
      <w:pPr>
        <w:tabs>
          <w:tab w:val="left" w:pos="0"/>
        </w:tabs>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4"/>
          <w:lang w:val="bg-BG"/>
        </w:rPr>
        <w:t xml:space="preserve">Чл. </w:t>
      </w:r>
      <w:r w:rsidR="00493A32">
        <w:rPr>
          <w:rFonts w:ascii="Times New Roman" w:eastAsia="Times New Roman" w:hAnsi="Times New Roman"/>
          <w:b/>
          <w:sz w:val="24"/>
          <w:szCs w:val="24"/>
          <w:lang w:val="bg-BG"/>
        </w:rPr>
        <w:t>26</w:t>
      </w:r>
      <w:r w:rsidRPr="00576876">
        <w:rPr>
          <w:rFonts w:ascii="Times New Roman" w:eastAsia="Times New Roman" w:hAnsi="Times New Roman"/>
          <w:b/>
          <w:sz w:val="24"/>
          <w:szCs w:val="24"/>
          <w:lang w:val="bg-BG"/>
        </w:rPr>
        <w:t xml:space="preserve">. </w:t>
      </w:r>
      <w:r w:rsidR="00493A32">
        <w:rPr>
          <w:rFonts w:ascii="Times New Roman" w:eastAsia="Times New Roman" w:hAnsi="Times New Roman"/>
          <w:b/>
          <w:sz w:val="24"/>
          <w:szCs w:val="24"/>
          <w:lang w:val="bg-BG"/>
        </w:rPr>
        <w:t>П</w:t>
      </w:r>
      <w:r w:rsidRPr="00576876">
        <w:rPr>
          <w:rFonts w:ascii="Times New Roman" w:eastAsia="Times New Roman" w:hAnsi="Times New Roman"/>
          <w:sz w:val="24"/>
          <w:szCs w:val="20"/>
          <w:lang w:val="bg-BG"/>
        </w:rPr>
        <w:t xml:space="preserve">редаването на </w:t>
      </w:r>
      <w:r w:rsidR="00493A32">
        <w:rPr>
          <w:rFonts w:ascii="Times New Roman" w:eastAsia="Times New Roman" w:hAnsi="Times New Roman"/>
          <w:sz w:val="24"/>
          <w:szCs w:val="20"/>
          <w:lang w:val="bg-BG"/>
        </w:rPr>
        <w:t>работния инвестиционен проект и</w:t>
      </w:r>
      <w:r w:rsidRPr="00576876">
        <w:rPr>
          <w:rFonts w:ascii="Times New Roman" w:eastAsia="Times New Roman" w:hAnsi="Times New Roman"/>
          <w:sz w:val="24"/>
          <w:szCs w:val="20"/>
          <w:lang w:val="bg-BG"/>
        </w:rPr>
        <w:t xml:space="preserve"> отчетите/докладите</w:t>
      </w:r>
      <w:r w:rsidR="00493A32">
        <w:rPr>
          <w:rFonts w:ascii="Times New Roman" w:eastAsia="Times New Roman" w:hAnsi="Times New Roman"/>
          <w:sz w:val="24"/>
          <w:szCs w:val="20"/>
          <w:lang w:val="bg-BG"/>
        </w:rPr>
        <w:t xml:space="preserve"> от авторския надзор </w:t>
      </w:r>
      <w:r w:rsidRPr="00576876">
        <w:rPr>
          <w:rFonts w:ascii="Times New Roman" w:eastAsia="Times New Roman" w:hAnsi="Times New Roman"/>
          <w:sz w:val="24"/>
          <w:szCs w:val="20"/>
          <w:lang w:val="bg-BG"/>
        </w:rPr>
        <w:t xml:space="preserve">се документира с протокол за приемане и предаване, който се подписва от представители на ВЪЗЛОЖИТЕЛЯ и ИЗПЪЛНИТЕЛЯ в два оригинални екземпляра </w:t>
      </w:r>
      <w:r w:rsidR="00493A32">
        <w:rPr>
          <w:rFonts w:ascii="Times New Roman" w:eastAsia="Times New Roman" w:hAnsi="Times New Roman"/>
          <w:sz w:val="24"/>
          <w:szCs w:val="20"/>
          <w:lang w:val="bg-BG"/>
        </w:rPr>
        <w:t>– по един за всяка от Страните .</w:t>
      </w:r>
      <w:r w:rsidRPr="00576876">
        <w:rPr>
          <w:rFonts w:ascii="Times New Roman" w:eastAsia="Times New Roman" w:hAnsi="Times New Roman"/>
          <w:sz w:val="24"/>
          <w:szCs w:val="20"/>
          <w:lang w:val="bg-BG"/>
        </w:rPr>
        <w:tab/>
      </w:r>
    </w:p>
    <w:p w:rsidR="00576876" w:rsidRPr="00576876" w:rsidRDefault="00576876" w:rsidP="00576876">
      <w:pPr>
        <w:tabs>
          <w:tab w:val="left" w:pos="0"/>
        </w:tabs>
        <w:spacing w:after="0" w:line="240" w:lineRule="auto"/>
        <w:jc w:val="both"/>
        <w:rPr>
          <w:rFonts w:ascii="Times New Roman" w:eastAsia="Times New Roman" w:hAnsi="Times New Roman"/>
          <w:b/>
          <w:sz w:val="24"/>
          <w:szCs w:val="20"/>
          <w:lang w:val="bg-BG"/>
        </w:rPr>
      </w:pP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 xml:space="preserve">Чл. </w:t>
      </w:r>
      <w:r w:rsidR="00493A32">
        <w:rPr>
          <w:rFonts w:ascii="Times New Roman" w:eastAsia="Times New Roman" w:hAnsi="Times New Roman"/>
          <w:b/>
          <w:sz w:val="24"/>
          <w:szCs w:val="20"/>
          <w:lang w:val="bg-BG"/>
        </w:rPr>
        <w:t>27</w:t>
      </w:r>
      <w:r w:rsidRPr="00576876">
        <w:rPr>
          <w:rFonts w:ascii="Times New Roman" w:eastAsia="Times New Roman" w:hAnsi="Times New Roman"/>
          <w:b/>
          <w:sz w:val="24"/>
          <w:szCs w:val="20"/>
          <w:lang w:val="bg-BG"/>
        </w:rPr>
        <w:t>. (1)</w:t>
      </w:r>
      <w:r w:rsidRPr="00576876">
        <w:rPr>
          <w:rFonts w:ascii="Times New Roman" w:eastAsia="Times New Roman" w:hAnsi="Times New Roman"/>
          <w:sz w:val="24"/>
          <w:szCs w:val="20"/>
          <w:lang w:val="bg-BG"/>
        </w:rPr>
        <w:t xml:space="preserve"> ВЪЗЛОЖИТЕЛЯТ има право:</w:t>
      </w:r>
      <w:bookmarkStart w:id="17" w:name="_DV_M64"/>
      <w:bookmarkEnd w:id="17"/>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18" w:name="_DV_M65"/>
      <w:bookmarkEnd w:id="18"/>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 xml:space="preserve">2. да поиска преработване и/или допълване на </w:t>
      </w:r>
      <w:r w:rsidR="00493A32">
        <w:rPr>
          <w:rFonts w:ascii="Times New Roman" w:eastAsia="Times New Roman" w:hAnsi="Times New Roman"/>
          <w:sz w:val="24"/>
          <w:szCs w:val="20"/>
          <w:lang w:val="bg-BG"/>
        </w:rPr>
        <w:t xml:space="preserve">изготвения работен инвестиционен проект </w:t>
      </w:r>
      <w:r w:rsidRPr="00576876">
        <w:rPr>
          <w:rFonts w:ascii="Times New Roman" w:eastAsia="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00493A32">
        <w:rPr>
          <w:rFonts w:ascii="Times New Roman" w:eastAsia="Times New Roman" w:hAnsi="Times New Roman"/>
          <w:sz w:val="24"/>
          <w:szCs w:val="20"/>
          <w:lang w:val="bg-BG"/>
        </w:rPr>
        <w:t>.</w:t>
      </w:r>
      <w:r w:rsidRPr="00576876">
        <w:rPr>
          <w:rFonts w:ascii="Times New Roman" w:eastAsia="Times New Roman" w:hAnsi="Times New Roman"/>
          <w:sz w:val="24"/>
          <w:szCs w:val="20"/>
          <w:lang w:val="bg-BG"/>
        </w:rPr>
        <w:t xml:space="preserve"> </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3. да откаже да приеме изпълнението при същест</w:t>
      </w:r>
      <w:r w:rsidR="00493A32">
        <w:rPr>
          <w:rFonts w:ascii="Times New Roman" w:eastAsia="Times New Roman" w:hAnsi="Times New Roman"/>
          <w:sz w:val="24"/>
          <w:szCs w:val="20"/>
          <w:lang w:val="bg-BG"/>
        </w:rPr>
        <w:t xml:space="preserve">вени отклонения от договореното. </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810E47">
        <w:rPr>
          <w:rFonts w:ascii="Times New Roman" w:eastAsia="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BF1A9E">
        <w:rPr>
          <w:rFonts w:ascii="Times New Roman" w:eastAsia="Times New Roman" w:hAnsi="Times New Roman"/>
          <w:color w:val="000000"/>
          <w:spacing w:val="1"/>
          <w:sz w:val="24"/>
          <w:szCs w:val="24"/>
          <w:lang w:val="bg-BG"/>
        </w:rPr>
        <w:t>седем</w:t>
      </w:r>
      <w:r w:rsidRPr="00810E47">
        <w:rPr>
          <w:rFonts w:ascii="Times New Roman" w:eastAsia="Times New Roman" w:hAnsi="Times New Roman"/>
          <w:color w:val="000000"/>
          <w:spacing w:val="1"/>
          <w:sz w:val="24"/>
          <w:szCs w:val="24"/>
          <w:lang w:val="bg-BG"/>
        </w:rPr>
        <w:t xml:space="preserve"> дни след </w:t>
      </w:r>
      <w:r w:rsidR="00BF1A9E" w:rsidRPr="00BF1A9E">
        <w:rPr>
          <w:rFonts w:ascii="Times New Roman" w:eastAsia="Times New Roman" w:hAnsi="Times New Roman"/>
          <w:color w:val="000000"/>
          <w:spacing w:val="1"/>
          <w:sz w:val="24"/>
          <w:szCs w:val="24"/>
          <w:lang w:val="bg-BG"/>
        </w:rPr>
        <w:t>окончателното приемане на изпълнението по Договора за строителство</w:t>
      </w:r>
      <w:r w:rsidRPr="00810E47">
        <w:rPr>
          <w:rFonts w:ascii="Times New Roman" w:eastAsia="Times New Roman" w:hAnsi="Times New Roman"/>
          <w:color w:val="000000"/>
          <w:spacing w:val="1"/>
          <w:sz w:val="24"/>
          <w:szCs w:val="24"/>
          <w:lang w:val="bg-BG"/>
        </w:rPr>
        <w:t xml:space="preserve">. </w:t>
      </w:r>
      <w:r w:rsidRPr="00810E47">
        <w:rPr>
          <w:rFonts w:ascii="Times New Roman" w:eastAsia="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0" w:name="_DV_M67"/>
      <w:bookmarkStart w:id="21" w:name="_DV_M68"/>
      <w:bookmarkStart w:id="22" w:name="_DV_M69"/>
      <w:bookmarkEnd w:id="20"/>
      <w:bookmarkEnd w:id="21"/>
      <w:bookmarkEnd w:id="22"/>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576876" w:rsidRPr="00D35B84" w:rsidRDefault="00576876" w:rsidP="00576876">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BF1A9E">
        <w:rPr>
          <w:rFonts w:ascii="Times New Roman" w:eastAsia="Times New Roman" w:hAnsi="Times New Roman"/>
          <w:b/>
          <w:sz w:val="24"/>
          <w:szCs w:val="24"/>
          <w:lang w:val="bg-BG"/>
        </w:rPr>
        <w:t>28</w:t>
      </w:r>
      <w:r w:rsidRPr="00175108">
        <w:rPr>
          <w:rFonts w:ascii="Times New Roman" w:eastAsia="Times New Roman" w:hAnsi="Times New Roman"/>
          <w:b/>
          <w:sz w:val="24"/>
          <w:szCs w:val="24"/>
          <w:lang w:val="bg-BG"/>
        </w:rPr>
        <w:t xml:space="preserve">. </w:t>
      </w:r>
      <w:r w:rsidRPr="00D35B84">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BF1A9E">
        <w:rPr>
          <w:rFonts w:ascii="Times New Roman" w:eastAsia="Times New Roman" w:hAnsi="Times New Roman"/>
          <w:sz w:val="24"/>
          <w:szCs w:val="24"/>
          <w:lang w:val="bg-BG"/>
        </w:rPr>
        <w:t>0,1</w:t>
      </w:r>
      <w:r w:rsidRPr="00D35B84">
        <w:rPr>
          <w:rFonts w:ascii="Times New Roman" w:eastAsia="Times New Roman" w:hAnsi="Times New Roman"/>
          <w:sz w:val="24"/>
          <w:szCs w:val="24"/>
          <w:lang w:val="bg-BG"/>
        </w:rPr>
        <w:t xml:space="preserve">%  от Цената за съответната дейност за всеки ден забава, но не повече от </w:t>
      </w:r>
      <w:r w:rsidR="00BF1A9E">
        <w:rPr>
          <w:rFonts w:ascii="Times New Roman" w:eastAsia="Times New Roman" w:hAnsi="Times New Roman"/>
          <w:sz w:val="24"/>
          <w:szCs w:val="24"/>
          <w:lang w:val="bg-BG"/>
        </w:rPr>
        <w:t>10</w:t>
      </w:r>
      <w:r w:rsidRPr="00D35B84">
        <w:rPr>
          <w:rFonts w:ascii="Times New Roman" w:eastAsia="Times New Roman" w:hAnsi="Times New Roman"/>
          <w:sz w:val="24"/>
          <w:szCs w:val="24"/>
          <w:lang w:val="bg-BG"/>
        </w:rPr>
        <w:t xml:space="preserve">% от Стойността на </w:t>
      </w:r>
      <w:r w:rsidR="00F714BF" w:rsidRPr="00D35B84">
        <w:rPr>
          <w:rFonts w:ascii="Times New Roman" w:eastAsia="Times New Roman" w:hAnsi="Times New Roman"/>
          <w:sz w:val="24"/>
          <w:szCs w:val="24"/>
          <w:lang w:val="bg-BG"/>
        </w:rPr>
        <w:t xml:space="preserve">съответния </w:t>
      </w:r>
      <w:r w:rsidR="00BF1A9E">
        <w:rPr>
          <w:rFonts w:ascii="Times New Roman" w:eastAsia="Times New Roman" w:hAnsi="Times New Roman"/>
          <w:sz w:val="24"/>
          <w:szCs w:val="24"/>
          <w:lang w:val="bg-BG"/>
        </w:rPr>
        <w:t>съответната дайност.</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0"/>
          <w:lang w:val="bg-BG"/>
        </w:rPr>
        <w:t xml:space="preserve">Чл. </w:t>
      </w:r>
      <w:r w:rsidR="00BF1A9E">
        <w:rPr>
          <w:rFonts w:ascii="Times New Roman" w:eastAsia="Times New Roman" w:hAnsi="Times New Roman"/>
          <w:b/>
          <w:sz w:val="24"/>
          <w:szCs w:val="20"/>
          <w:lang w:val="bg-BG"/>
        </w:rPr>
        <w:t>29</w:t>
      </w:r>
      <w:r w:rsidRPr="00D35B84">
        <w:rPr>
          <w:rFonts w:ascii="Times New Roman" w:eastAsia="Times New Roman" w:hAnsi="Times New Roman"/>
          <w:b/>
          <w:sz w:val="24"/>
          <w:szCs w:val="20"/>
          <w:lang w:val="bg-BG"/>
        </w:rPr>
        <w:t xml:space="preserve">.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 xml:space="preserve">на </w:t>
      </w:r>
      <w:r w:rsidR="00BF1A9E">
        <w:rPr>
          <w:rFonts w:ascii="Times New Roman" w:eastAsia="Times New Roman" w:hAnsi="Times New Roman"/>
          <w:sz w:val="24"/>
          <w:szCs w:val="24"/>
          <w:lang w:val="bg-BG"/>
        </w:rPr>
        <w:t>проектирането или авторския надзор,</w:t>
      </w:r>
      <w:r w:rsidRPr="00D35B84">
        <w:rPr>
          <w:rFonts w:ascii="Times New Roman" w:eastAsia="Times New Roman" w:hAnsi="Times New Roman"/>
          <w:sz w:val="24"/>
          <w:szCs w:val="24"/>
          <w:lang w:val="bg-BG"/>
        </w:rPr>
        <w:t xml:space="preserve"> или при отклонение от изискванията на ВЪЗЛОЖИТЕЛЯ, посочени в Техническата спецификация</w:t>
      </w:r>
      <w:r w:rsidRPr="00576876">
        <w:rPr>
          <w:rFonts w:ascii="Times New Roman" w:eastAsia="Times New Roman" w:hAnsi="Times New Roman"/>
          <w:sz w:val="24"/>
          <w:szCs w:val="24"/>
          <w:lang w:val="bg-BG"/>
        </w:rPr>
        <w:t xml:space="preserve">, ВЪЗЛОЖИТЕЛЯТ има право да поиска от ИЗПЪЛНИТЕЛЯ </w:t>
      </w:r>
      <w:r w:rsidR="00003893">
        <w:rPr>
          <w:rFonts w:ascii="Times New Roman" w:eastAsia="Times New Roman" w:hAnsi="Times New Roman"/>
          <w:sz w:val="24"/>
          <w:szCs w:val="24"/>
          <w:lang w:val="bg-BG"/>
        </w:rPr>
        <w:t xml:space="preserve">да изпълни изцяло и </w:t>
      </w:r>
      <w:r w:rsidR="00003893" w:rsidRPr="00003893">
        <w:rPr>
          <w:rFonts w:ascii="Times New Roman" w:eastAsia="Times New Roman" w:hAnsi="Times New Roman"/>
          <w:sz w:val="24"/>
          <w:szCs w:val="24"/>
          <w:lang w:val="bg-BG"/>
        </w:rPr>
        <w:t>качествено</w:t>
      </w:r>
      <w:r w:rsidR="00BF1A9E">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eastAsia="Times New Roman" w:hAnsi="Times New Roman"/>
          <w:color w:val="000000"/>
          <w:sz w:val="24"/>
          <w:szCs w:val="24"/>
          <w:lang w:val="bg-BG"/>
        </w:rPr>
        <w:t>некачествено,</w:t>
      </w:r>
      <w:r w:rsidRPr="00576876">
        <w:rPr>
          <w:rFonts w:ascii="Times New Roman" w:eastAsia="Times New Roman" w:hAnsi="Times New Roman"/>
          <w:sz w:val="24"/>
          <w:szCs w:val="24"/>
          <w:lang w:val="bg-BG"/>
        </w:rPr>
        <w:t xml:space="preserve"> </w:t>
      </w:r>
      <w:r w:rsidR="009563B6" w:rsidRPr="008A3C05">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Pr="008A3C05">
        <w:rPr>
          <w:rFonts w:ascii="Times New Roman" w:eastAsia="Times New Roman" w:hAnsi="Times New Roman"/>
          <w:sz w:val="24"/>
          <w:szCs w:val="24"/>
          <w:lang w:val="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0"/>
          <w:lang w:val="bg-BG"/>
        </w:rPr>
        <w:t xml:space="preserve">Чл. </w:t>
      </w:r>
      <w:r w:rsidR="00BF1A9E">
        <w:rPr>
          <w:rFonts w:ascii="Times New Roman" w:eastAsia="Times New Roman" w:hAnsi="Times New Roman"/>
          <w:b/>
          <w:sz w:val="24"/>
          <w:szCs w:val="20"/>
          <w:lang w:val="bg-BG"/>
        </w:rPr>
        <w:t>30</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 xml:space="preserve">Страна дължи неустойка в размер на </w:t>
      </w:r>
      <w:r w:rsidR="00BF1A9E">
        <w:rPr>
          <w:rFonts w:ascii="Times New Roman" w:eastAsia="Times New Roman" w:hAnsi="Times New Roman"/>
          <w:sz w:val="24"/>
          <w:szCs w:val="24"/>
          <w:lang w:val="bg-BG"/>
        </w:rPr>
        <w:t>5</w:t>
      </w:r>
      <w:r w:rsidRPr="00D35B84">
        <w:rPr>
          <w:rFonts w:ascii="Times New Roman" w:eastAsia="Times New Roman" w:hAnsi="Times New Roman"/>
          <w:sz w:val="24"/>
          <w:szCs w:val="24"/>
          <w:lang w:val="bg-BG"/>
        </w:rPr>
        <w:t>% от Стойността на Договора.</w:t>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BF1A9E">
        <w:rPr>
          <w:rFonts w:ascii="Times New Roman" w:eastAsia="Times New Roman" w:hAnsi="Times New Roman"/>
          <w:b/>
          <w:sz w:val="24"/>
          <w:szCs w:val="20"/>
          <w:lang w:val="bg-BG"/>
        </w:rPr>
        <w:t>1</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76876">
        <w:rPr>
          <w:rFonts w:ascii="Times New Roman" w:eastAsia="Times New Roman" w:hAnsi="Times New Roman"/>
          <w:sz w:val="24"/>
          <w:szCs w:val="20"/>
        </w:rPr>
        <w:t xml:space="preserve"> </w:t>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BF1A9E">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BF1A9E">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Този Договор се прекратява: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с изтичане на </w:t>
      </w:r>
      <w:r w:rsidR="00BF1A9E">
        <w:rPr>
          <w:rFonts w:ascii="Times New Roman" w:eastAsia="Times New Roman" w:hAnsi="Times New Roman"/>
          <w:sz w:val="24"/>
          <w:szCs w:val="24"/>
          <w:lang w:val="bg-BG"/>
        </w:rPr>
        <w:t>срока на договора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BF1A9E">
        <w:rPr>
          <w:rFonts w:ascii="Times New Roman" w:eastAsia="Times New Roman" w:hAnsi="Times New Roman"/>
          <w:sz w:val="24"/>
          <w:szCs w:val="24"/>
          <w:lang w:val="bg-BG"/>
        </w:rPr>
        <w:t>седем</w:t>
      </w:r>
      <w:r w:rsidRPr="00576876">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r w:rsidR="00BF1A9E">
        <w:rPr>
          <w:rFonts w:ascii="Times New Roman" w:eastAsia="Times New Roman" w:hAnsi="Times New Roman"/>
          <w:sz w:val="24"/>
          <w:szCs w:val="24"/>
          <w:lang w:val="bg-BG"/>
        </w:rPr>
        <w:t>.</w:t>
      </w:r>
    </w:p>
    <w:p w:rsidR="002D3B3D" w:rsidRPr="00576876"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3</w:t>
      </w:r>
      <w:r w:rsidR="00DC1D6D">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8A3C05">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когато ИЗПЪЛНИТЕЛЯТ не е започнал изпълнението на </w:t>
      </w:r>
      <w:r w:rsidR="00DC1D6D">
        <w:rPr>
          <w:rFonts w:ascii="Times New Roman" w:eastAsia="Times New Roman" w:hAnsi="Times New Roman"/>
          <w:sz w:val="24"/>
          <w:szCs w:val="24"/>
          <w:lang w:val="bg-BG"/>
        </w:rPr>
        <w:t>проектирането</w:t>
      </w:r>
      <w:r w:rsidRPr="00576876">
        <w:rPr>
          <w:rFonts w:ascii="Times New Roman" w:eastAsia="Times New Roman" w:hAnsi="Times New Roman"/>
          <w:sz w:val="24"/>
          <w:szCs w:val="24"/>
          <w:lang w:val="bg-BG"/>
        </w:rPr>
        <w:t xml:space="preserve"> в срок до </w:t>
      </w:r>
      <w:r w:rsidR="00DC1D6D">
        <w:rPr>
          <w:rFonts w:ascii="Times New Roman" w:eastAsia="Times New Roman" w:hAnsi="Times New Roman"/>
          <w:sz w:val="24"/>
          <w:szCs w:val="24"/>
          <w:lang w:val="bg-BG"/>
        </w:rPr>
        <w:t xml:space="preserve">седем </w:t>
      </w:r>
      <w:r w:rsidRPr="00576876">
        <w:rPr>
          <w:rFonts w:ascii="Times New Roman" w:eastAsia="Times New Roman" w:hAnsi="Times New Roman"/>
          <w:sz w:val="24"/>
          <w:szCs w:val="24"/>
          <w:lang w:val="bg-BG"/>
        </w:rPr>
        <w:t xml:space="preserve">дни, считано от </w:t>
      </w:r>
      <w:r w:rsidR="00DC1D6D">
        <w:rPr>
          <w:rFonts w:ascii="Times New Roman" w:eastAsia="Times New Roman" w:hAnsi="Times New Roman"/>
          <w:sz w:val="24"/>
          <w:szCs w:val="24"/>
          <w:lang w:val="bg-BG"/>
        </w:rPr>
        <w:t>получаване на възлагателно писмо</w:t>
      </w:r>
      <w:r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w:t>
      </w:r>
      <w:r w:rsidR="00DC1D6D">
        <w:rPr>
          <w:rFonts w:ascii="Times New Roman" w:eastAsia="Times New Roman" w:hAnsi="Times New Roman"/>
          <w:sz w:val="24"/>
          <w:szCs w:val="24"/>
          <w:lang w:val="bg-BG"/>
        </w:rPr>
        <w:t xml:space="preserve">когато </w:t>
      </w:r>
      <w:r w:rsidRPr="00576876">
        <w:rPr>
          <w:rFonts w:ascii="Times New Roman" w:eastAsia="Times New Roman" w:hAnsi="Times New Roman"/>
          <w:sz w:val="24"/>
          <w:szCs w:val="24"/>
          <w:lang w:val="bg-BG"/>
        </w:rPr>
        <w:t xml:space="preserve">ИЗПЪЛНИТЕЛЯТ </w:t>
      </w:r>
      <w:r w:rsidR="00DC1D6D">
        <w:rPr>
          <w:rFonts w:ascii="Times New Roman" w:eastAsia="Times New Roman" w:hAnsi="Times New Roman"/>
          <w:sz w:val="24"/>
          <w:szCs w:val="24"/>
          <w:lang w:val="bg-BG"/>
        </w:rPr>
        <w:t>не се е явил за осъществяване на авторски наздор</w:t>
      </w:r>
      <w:r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w:t>
      </w:r>
      <w:r w:rsidR="00DC1D6D">
        <w:rPr>
          <w:rFonts w:ascii="Times New Roman" w:eastAsia="Times New Roman" w:hAnsi="Times New Roman"/>
          <w:sz w:val="24"/>
          <w:szCs w:val="24"/>
          <w:lang w:val="bg-BG"/>
        </w:rPr>
        <w:t xml:space="preserve">уснал съществено отклонение от </w:t>
      </w:r>
      <w:r w:rsidRPr="00576876">
        <w:rPr>
          <w:rFonts w:ascii="Times New Roman" w:eastAsia="Times New Roman" w:hAnsi="Times New Roman"/>
          <w:sz w:val="24"/>
          <w:szCs w:val="24"/>
          <w:lang w:val="bg-BG"/>
        </w:rPr>
        <w:t>Техническата спецификация и Техническото предложение.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DC1D6D">
        <w:rPr>
          <w:rFonts w:ascii="Times New Roman" w:eastAsia="Times New Roman" w:hAnsi="Times New Roman"/>
          <w:b/>
          <w:sz w:val="24"/>
          <w:szCs w:val="24"/>
          <w:lang w:val="bg-BG"/>
        </w:rPr>
        <w:t>35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DC1D6D">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б) да предаде на ВЪЗЛОЖИТЕЛЯ всички </w:t>
      </w:r>
      <w:r w:rsidR="00DC1D6D">
        <w:rPr>
          <w:rFonts w:ascii="Times New Roman" w:eastAsia="Times New Roman" w:hAnsi="Times New Roman"/>
          <w:sz w:val="24"/>
          <w:szCs w:val="24"/>
          <w:lang w:val="bg-BG"/>
        </w:rPr>
        <w:t>разработки</w:t>
      </w:r>
      <w:r w:rsidRPr="00576876">
        <w:rPr>
          <w:rFonts w:ascii="Times New Roman" w:eastAsia="Times New Roman" w:hAnsi="Times New Roman"/>
          <w:sz w:val="24"/>
          <w:szCs w:val="24"/>
          <w:lang w:val="bg-BG"/>
        </w:rPr>
        <w:t xml:space="preserve"> изготвени от него в изпълнение на Договора до датата на прекратяването;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p>
    <w:p w:rsidR="00576876" w:rsidRPr="00D35B84"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DC1D6D">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w:t>
      </w:r>
      <w:r w:rsidR="00B97B49">
        <w:rPr>
          <w:rFonts w:ascii="Times New Roman" w:eastAsia="Times New Roman" w:hAnsi="Times New Roman"/>
          <w:sz w:val="24"/>
          <w:szCs w:val="24"/>
          <w:lang w:val="bg-BG"/>
        </w:rPr>
        <w:t>ети по установения ред Услуги.</w:t>
      </w:r>
    </w:p>
    <w:p w:rsidR="00576876" w:rsidRPr="00D35B84" w:rsidRDefault="00576876" w:rsidP="00576876">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B97B49">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B97B49">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76876">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B97B49">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w:t>
      </w:r>
      <w:r w:rsidR="00B97B49">
        <w:rPr>
          <w:rFonts w:ascii="Times New Roman" w:eastAsia="Times New Roman" w:hAnsi="Times New Roman"/>
          <w:bCs/>
          <w:noProof/>
          <w:sz w:val="24"/>
          <w:szCs w:val="24"/>
          <w:lang w:val="bg-BG" w:eastAsia="en-GB"/>
        </w:rPr>
        <w:t>.</w:t>
      </w:r>
      <w:r w:rsidRPr="00576876">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w:t>
      </w:r>
      <w:r w:rsidR="00B97B49">
        <w:rPr>
          <w:rFonts w:ascii="Times New Roman" w:eastAsia="Times New Roman" w:hAnsi="Times New Roman"/>
          <w:bCs/>
          <w:noProof/>
          <w:sz w:val="24"/>
          <w:szCs w:val="24"/>
          <w:lang w:val="bg-BG" w:eastAsia="en-GB"/>
        </w:rPr>
        <w:t xml:space="preserve">пропускателен режим, състояние и разположение на сградния фонд на възложителя, </w:t>
      </w:r>
      <w:r w:rsidRPr="00576876">
        <w:rPr>
          <w:rFonts w:ascii="Times New Roman" w:eastAsia="Times New Roman" w:hAnsi="Times New Roman"/>
          <w:bCs/>
          <w:noProof/>
          <w:sz w:val="24"/>
          <w:szCs w:val="24"/>
          <w:lang w:val="bg-BG" w:eastAsia="en-GB"/>
        </w:rPr>
        <w:t>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B97B49"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 xml:space="preserve"> </w:t>
      </w:r>
      <w:r w:rsidR="00576876" w:rsidRPr="00576876">
        <w:rPr>
          <w:rFonts w:ascii="Times New Roman" w:eastAsia="Times New Roman" w:hAnsi="Times New Roman"/>
          <w:b/>
          <w:noProof/>
          <w:sz w:val="24"/>
          <w:szCs w:val="24"/>
          <w:lang w:val="bg-BG" w:eastAsia="en-GB"/>
        </w:rPr>
        <w:t>(2)</w:t>
      </w:r>
      <w:r w:rsidR="00576876"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576876">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случаите по точки 2 или 3 </w:t>
      </w:r>
      <w:r>
        <w:rPr>
          <w:rFonts w:ascii="Times New Roman" w:hAnsi="Times New Roman"/>
          <w:sz w:val="24"/>
          <w:szCs w:val="24"/>
          <w:lang w:val="bg-BG"/>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23" w:name="_DV_M169"/>
      <w:bookmarkStart w:id="24" w:name="_DV_M170"/>
      <w:bookmarkEnd w:id="23"/>
      <w:bookmarkEnd w:id="24"/>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B97B49">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B97B49">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cs-CZ"/>
        </w:rPr>
        <w:t>(1)</w:t>
      </w:r>
      <w:r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B97B49">
        <w:rPr>
          <w:rFonts w:ascii="Times New Roman" w:eastAsia="Times New Roman" w:hAnsi="Times New Roman"/>
          <w:noProof/>
          <w:sz w:val="24"/>
          <w:szCs w:val="24"/>
          <w:lang w:val="bg-BG" w:eastAsia="cs-CZ"/>
        </w:rPr>
        <w:t>седем</w:t>
      </w:r>
      <w:r w:rsidRPr="00576876">
        <w:rPr>
          <w:rFonts w:ascii="Times New Roman" w:eastAsia="Times New Roman" w:hAnsi="Times New Roman"/>
          <w:noProof/>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4</w:t>
      </w:r>
      <w:r w:rsidR="00B97B49">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4</w:t>
      </w:r>
      <w:r w:rsidR="00B97B49">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B97B49">
        <w:rPr>
          <w:rFonts w:ascii="Times New Roman" w:eastAsia="Times New Roman" w:hAnsi="Times New Roman"/>
          <w:b/>
          <w:sz w:val="24"/>
          <w:szCs w:val="24"/>
          <w:lang w:val="bg-BG"/>
        </w:rPr>
        <w:t>45</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B97B49">
        <w:rPr>
          <w:rFonts w:ascii="Times New Roman" w:eastAsia="Times New Roman" w:hAnsi="Times New Roman"/>
          <w:noProof/>
          <w:sz w:val="24"/>
          <w:szCs w:val="24"/>
          <w:lang w:val="bg-BG" w:eastAsia="en-GB"/>
        </w:rPr>
        <w:t xml:space="preserve"> пет</w:t>
      </w:r>
      <w:r w:rsidRPr="00576876">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B97B49">
        <w:rPr>
          <w:rFonts w:ascii="Times New Roman" w:eastAsia="Times New Roman" w:hAnsi="Times New Roman"/>
          <w:b/>
          <w:sz w:val="24"/>
          <w:szCs w:val="24"/>
          <w:lang w:val="bg-BG"/>
        </w:rPr>
        <w:t>46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B97B49" w:rsidRDefault="00B97B49" w:rsidP="00576876">
      <w:pPr>
        <w:suppressAutoHyphens/>
        <w:spacing w:after="0" w:line="240" w:lineRule="auto"/>
        <w:jc w:val="both"/>
        <w:rPr>
          <w:rFonts w:ascii="Times New Roman" w:eastAsia="Times New Roman" w:hAnsi="Times New Roman"/>
          <w:noProof/>
          <w:sz w:val="24"/>
          <w:szCs w:val="24"/>
          <w:lang w:val="bg-BG" w:eastAsia="en-GB"/>
        </w:rPr>
      </w:pPr>
    </w:p>
    <w:p w:rsidR="00B97B49" w:rsidRPr="00576876" w:rsidRDefault="00B97B49"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576876">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B97B49">
        <w:rPr>
          <w:rFonts w:ascii="Times New Roman" w:eastAsia="Times New Roman" w:hAnsi="Times New Roman"/>
          <w:b/>
          <w:sz w:val="24"/>
          <w:szCs w:val="24"/>
          <w:lang w:val="bg-BG"/>
        </w:rPr>
        <w:t>47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B97B49">
        <w:rPr>
          <w:rFonts w:ascii="Times New Roman" w:eastAsia="Times New Roman" w:hAnsi="Times New Roman"/>
          <w:noProof/>
          <w:sz w:val="24"/>
          <w:szCs w:val="24"/>
          <w:lang w:val="bg-BG" w:eastAsia="en-GB"/>
        </w:rPr>
        <w:t>три</w:t>
      </w:r>
      <w:r w:rsidRPr="00576876">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sidR="00B97B49">
        <w:rPr>
          <w:rFonts w:ascii="Times New Roman" w:eastAsia="Times New Roman" w:hAnsi="Times New Roman"/>
          <w:noProof/>
          <w:sz w:val="24"/>
          <w:szCs w:val="24"/>
          <w:lang w:val="bg-BG" w:eastAsia="en-GB"/>
        </w:rPr>
        <w:t>три</w:t>
      </w:r>
      <w:r w:rsidRPr="00576876">
        <w:rPr>
          <w:rFonts w:ascii="Times New Roman" w:eastAsia="Times New Roman" w:hAnsi="Times New Roman"/>
          <w:noProof/>
          <w:sz w:val="24"/>
          <w:szCs w:val="24"/>
          <w:lang w:val="bg-BG" w:eastAsia="en-GB"/>
        </w:rPr>
        <w:t xml:space="preserve"> дни от вписването ѝ в съответния регистър.</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Език</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B97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B97B49">
        <w:rPr>
          <w:rFonts w:ascii="Times New Roman" w:eastAsia="Times New Roman" w:hAnsi="Times New Roman"/>
          <w:b/>
          <w:sz w:val="24"/>
          <w:szCs w:val="24"/>
          <w:lang w:val="bg-BG"/>
        </w:rPr>
        <w:t>48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B97B49">
        <w:rPr>
          <w:rFonts w:ascii="Times New Roman" w:eastAsia="Times New Roman" w:hAnsi="Times New Roman"/>
          <w:b/>
          <w:sz w:val="24"/>
          <w:szCs w:val="24"/>
          <w:lang w:val="bg-BG"/>
        </w:rPr>
        <w:t>49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B97B49">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00B97B49">
        <w:rPr>
          <w:rFonts w:ascii="Times New Roman" w:eastAsia="Times New Roman" w:hAnsi="Times New Roman"/>
          <w:noProof/>
          <w:sz w:val="24"/>
          <w:szCs w:val="24"/>
          <w:lang w:val="bg-BG" w:eastAsia="en-GB"/>
        </w:rPr>
        <w:t xml:space="preserve"> в град Велико Търново.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B97B49">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Този Договор се състои от </w:t>
      </w:r>
      <w:r w:rsidR="00B97B49">
        <w:rPr>
          <w:rFonts w:ascii="Times New Roman" w:eastAsia="Times New Roman" w:hAnsi="Times New Roman"/>
          <w:noProof/>
          <w:sz w:val="24"/>
          <w:szCs w:val="24"/>
          <w:lang w:val="bg-BG" w:eastAsia="en-GB"/>
        </w:rPr>
        <w:t xml:space="preserve">13 </w:t>
      </w:r>
      <w:r w:rsidRPr="00576876">
        <w:rPr>
          <w:rFonts w:ascii="Times New Roman" w:eastAsia="Times New Roman" w:hAnsi="Times New Roman"/>
          <w:noProof/>
          <w:sz w:val="24"/>
          <w:szCs w:val="24"/>
          <w:lang w:val="bg-BG" w:eastAsia="en-GB"/>
        </w:rPr>
        <w:t xml:space="preserve"> страници и е изготвен и подписан в </w:t>
      </w:r>
      <w:r w:rsidR="00B97B49">
        <w:rPr>
          <w:rFonts w:ascii="Times New Roman" w:eastAsia="Times New Roman" w:hAnsi="Times New Roman"/>
          <w:noProof/>
          <w:sz w:val="24"/>
          <w:szCs w:val="24"/>
          <w:lang w:val="bg-BG" w:eastAsia="en-GB"/>
        </w:rPr>
        <w:t>три</w:t>
      </w:r>
      <w:r w:rsidR="00832D5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 xml:space="preserve">еднообразни екземпляра – </w:t>
      </w:r>
      <w:r w:rsidR="00B97B49">
        <w:rPr>
          <w:rFonts w:ascii="Times New Roman" w:eastAsia="Times New Roman" w:hAnsi="Times New Roman"/>
          <w:noProof/>
          <w:sz w:val="24"/>
          <w:szCs w:val="24"/>
          <w:lang w:val="bg-BG" w:eastAsia="en-GB"/>
        </w:rPr>
        <w:t>два за ВЪЗЛОЖИТЕЛЯ и един за ИЗПЪЛНИТЕЛЯ</w:t>
      </w:r>
      <w:r w:rsidRPr="00576876">
        <w:rPr>
          <w:rFonts w:ascii="Times New Roman" w:eastAsia="Times New Roman" w:hAnsi="Times New Roman"/>
          <w:noProof/>
          <w:sz w:val="24"/>
          <w:szCs w:val="24"/>
          <w:lang w:val="bg-BG" w:eastAsia="en-GB"/>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B97B49">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B97B49"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4 – Списък на персонала, който</w:t>
      </w:r>
      <w:r w:rsidR="00B97B49">
        <w:rPr>
          <w:rFonts w:ascii="Times New Roman" w:eastAsia="Times New Roman" w:hAnsi="Times New Roman"/>
          <w:bCs/>
          <w:iCs/>
          <w:sz w:val="24"/>
          <w:szCs w:val="24"/>
          <w:lang w:val="bg-BG" w:eastAsia="bg-BG"/>
        </w:rPr>
        <w:t xml:space="preserve"> ще изпълнява поръчката;</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5 – Гаранция за изпълнение;</w:t>
      </w:r>
    </w:p>
    <w:p w:rsid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576876"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bookmarkStart w:id="25" w:name="_GoBack"/>
      <w:bookmarkEnd w:id="25"/>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ВЪЗЛОЖИТЕЛ:                                                    ИЗПЪЛНИТЕЛ:</w:t>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912BD7" w:rsidRDefault="00912BD7"/>
    <w:sectPr w:rsidR="00912BD7" w:rsidSect="00B30691">
      <w:headerReference w:type="default" r:id="rId11"/>
      <w:footerReference w:type="default" r:id="rId12"/>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F4" w:rsidRDefault="00540CF4" w:rsidP="00576876">
      <w:pPr>
        <w:spacing w:after="0" w:line="240" w:lineRule="auto"/>
      </w:pPr>
      <w:r>
        <w:separator/>
      </w:r>
    </w:p>
  </w:endnote>
  <w:endnote w:type="continuationSeparator" w:id="0">
    <w:p w:rsidR="00540CF4" w:rsidRDefault="00540CF4"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32" w:rsidRDefault="001F5532" w:rsidP="00576876">
    <w:pPr>
      <w:pStyle w:val="a6"/>
      <w:pBdr>
        <w:top w:val="single" w:sz="4" w:space="1" w:color="auto"/>
      </w:pBdr>
      <w:spacing w:before="240"/>
      <w:jc w:val="right"/>
      <w:rPr>
        <w:szCs w:val="24"/>
      </w:rPr>
    </w:pPr>
  </w:p>
  <w:p w:rsidR="001F5532" w:rsidRPr="00132407" w:rsidRDefault="001F5532" w:rsidP="00576876">
    <w:pPr>
      <w:pStyle w:val="a6"/>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540CF4">
      <w:rPr>
        <w:b/>
        <w:bCs/>
        <w:noProof/>
        <w:szCs w:val="24"/>
      </w:rPr>
      <w:t>1</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540CF4">
      <w:rPr>
        <w:b/>
        <w:bCs/>
        <w:noProof/>
        <w:szCs w:val="24"/>
      </w:rPr>
      <w:t>1</w:t>
    </w:r>
    <w:r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F4" w:rsidRDefault="00540CF4" w:rsidP="00576876">
      <w:pPr>
        <w:spacing w:after="0" w:line="240" w:lineRule="auto"/>
      </w:pPr>
      <w:r>
        <w:separator/>
      </w:r>
    </w:p>
  </w:footnote>
  <w:footnote w:type="continuationSeparator" w:id="0">
    <w:p w:rsidR="00540CF4" w:rsidRDefault="00540CF4" w:rsidP="0057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32" w:rsidRDefault="003321FF" w:rsidP="008A171F">
    <w:pPr>
      <w:pStyle w:val="a4"/>
      <w:jc w:val="right"/>
    </w:pPr>
    <w:r>
      <w:rPr>
        <w:b/>
        <w:i/>
        <w:noProof/>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68F516D"/>
    <w:multiLevelType w:val="hybridMultilevel"/>
    <w:tmpl w:val="96748FBE"/>
    <w:lvl w:ilvl="0" w:tplc="E7A430F2">
      <w:start w:val="1"/>
      <w:numFmt w:val="upperRoman"/>
      <w:pStyle w:val="a"/>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6"/>
    <w:rsid w:val="00003893"/>
    <w:rsid w:val="00046A22"/>
    <w:rsid w:val="000915F3"/>
    <w:rsid w:val="000A4436"/>
    <w:rsid w:val="000B4B74"/>
    <w:rsid w:val="000D42EE"/>
    <w:rsid w:val="000E50C5"/>
    <w:rsid w:val="000F68D0"/>
    <w:rsid w:val="00104FFA"/>
    <w:rsid w:val="00106E5E"/>
    <w:rsid w:val="00144119"/>
    <w:rsid w:val="0015138B"/>
    <w:rsid w:val="00175108"/>
    <w:rsid w:val="001814C2"/>
    <w:rsid w:val="00195D67"/>
    <w:rsid w:val="001A7F89"/>
    <w:rsid w:val="001F5532"/>
    <w:rsid w:val="00227DAE"/>
    <w:rsid w:val="00232B3F"/>
    <w:rsid w:val="0023355F"/>
    <w:rsid w:val="00233ADC"/>
    <w:rsid w:val="00240B1B"/>
    <w:rsid w:val="00245429"/>
    <w:rsid w:val="00286DFE"/>
    <w:rsid w:val="002D3B3D"/>
    <w:rsid w:val="002E3151"/>
    <w:rsid w:val="003321FF"/>
    <w:rsid w:val="00345A6E"/>
    <w:rsid w:val="00356568"/>
    <w:rsid w:val="00365F7D"/>
    <w:rsid w:val="00395856"/>
    <w:rsid w:val="003E0C7D"/>
    <w:rsid w:val="003F20D8"/>
    <w:rsid w:val="0040612E"/>
    <w:rsid w:val="004352E3"/>
    <w:rsid w:val="00454E38"/>
    <w:rsid w:val="00477804"/>
    <w:rsid w:val="00477863"/>
    <w:rsid w:val="00482F76"/>
    <w:rsid w:val="004905F7"/>
    <w:rsid w:val="00493A32"/>
    <w:rsid w:val="004A2D7B"/>
    <w:rsid w:val="004B4819"/>
    <w:rsid w:val="004C1BA2"/>
    <w:rsid w:val="005215F6"/>
    <w:rsid w:val="00536776"/>
    <w:rsid w:val="005409E8"/>
    <w:rsid w:val="00540CF4"/>
    <w:rsid w:val="00547148"/>
    <w:rsid w:val="00554FA6"/>
    <w:rsid w:val="00564FE4"/>
    <w:rsid w:val="00576876"/>
    <w:rsid w:val="005B35AA"/>
    <w:rsid w:val="005D362D"/>
    <w:rsid w:val="006323DF"/>
    <w:rsid w:val="00661F73"/>
    <w:rsid w:val="00671691"/>
    <w:rsid w:val="0069575A"/>
    <w:rsid w:val="006A2DFF"/>
    <w:rsid w:val="006A35F7"/>
    <w:rsid w:val="006B4D18"/>
    <w:rsid w:val="006C411D"/>
    <w:rsid w:val="006F6F34"/>
    <w:rsid w:val="00767A56"/>
    <w:rsid w:val="007B3579"/>
    <w:rsid w:val="00810E47"/>
    <w:rsid w:val="0081237E"/>
    <w:rsid w:val="00813ADC"/>
    <w:rsid w:val="00832D59"/>
    <w:rsid w:val="00864C85"/>
    <w:rsid w:val="00866C4D"/>
    <w:rsid w:val="008915BB"/>
    <w:rsid w:val="008A171F"/>
    <w:rsid w:val="008A3C05"/>
    <w:rsid w:val="008C3B49"/>
    <w:rsid w:val="008E36AB"/>
    <w:rsid w:val="00912BD7"/>
    <w:rsid w:val="00920B32"/>
    <w:rsid w:val="009328D8"/>
    <w:rsid w:val="0094208D"/>
    <w:rsid w:val="009563B6"/>
    <w:rsid w:val="009857D7"/>
    <w:rsid w:val="009911C5"/>
    <w:rsid w:val="009D1771"/>
    <w:rsid w:val="009F0BDF"/>
    <w:rsid w:val="009F1422"/>
    <w:rsid w:val="00A7173A"/>
    <w:rsid w:val="00A974A2"/>
    <w:rsid w:val="00AD78DE"/>
    <w:rsid w:val="00AE3907"/>
    <w:rsid w:val="00AF143C"/>
    <w:rsid w:val="00B176D5"/>
    <w:rsid w:val="00B22AA4"/>
    <w:rsid w:val="00B30691"/>
    <w:rsid w:val="00B30DD9"/>
    <w:rsid w:val="00B8440F"/>
    <w:rsid w:val="00B9744E"/>
    <w:rsid w:val="00B97B49"/>
    <w:rsid w:val="00BB378E"/>
    <w:rsid w:val="00BE397E"/>
    <w:rsid w:val="00BE49D5"/>
    <w:rsid w:val="00BF1A9E"/>
    <w:rsid w:val="00C10977"/>
    <w:rsid w:val="00C31F3D"/>
    <w:rsid w:val="00C44A55"/>
    <w:rsid w:val="00C66FAA"/>
    <w:rsid w:val="00C71D01"/>
    <w:rsid w:val="00C82B19"/>
    <w:rsid w:val="00CA1DF5"/>
    <w:rsid w:val="00D23A8E"/>
    <w:rsid w:val="00D31716"/>
    <w:rsid w:val="00D35B84"/>
    <w:rsid w:val="00D44EF9"/>
    <w:rsid w:val="00D5639D"/>
    <w:rsid w:val="00D56B33"/>
    <w:rsid w:val="00D71BD7"/>
    <w:rsid w:val="00D7585E"/>
    <w:rsid w:val="00DB7E68"/>
    <w:rsid w:val="00DC1D6D"/>
    <w:rsid w:val="00DD225E"/>
    <w:rsid w:val="00E34C1C"/>
    <w:rsid w:val="00E4470A"/>
    <w:rsid w:val="00E87C5F"/>
    <w:rsid w:val="00ED15D6"/>
    <w:rsid w:val="00ED5EDB"/>
    <w:rsid w:val="00ED6BBD"/>
    <w:rsid w:val="00EF27C9"/>
    <w:rsid w:val="00F02FB2"/>
    <w:rsid w:val="00F10627"/>
    <w:rsid w:val="00F24907"/>
    <w:rsid w:val="00F31C7F"/>
    <w:rsid w:val="00F714BF"/>
    <w:rsid w:val="00F90DF2"/>
    <w:rsid w:val="00FC1928"/>
    <w:rsid w:val="00FC21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val="en-US" w:eastAsia="en-US"/>
    </w:rPr>
  </w:style>
  <w:style w:type="paragraph" w:styleId="1">
    <w:name w:val="heading 1"/>
    <w:basedOn w:val="a0"/>
    <w:next w:val="a0"/>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1">
    <w:name w:val="Heading 11"/>
    <w:basedOn w:val="a0"/>
    <w:next w:val="a0"/>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0"/>
    <w:next w:val="a0"/>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3"/>
    <w:uiPriority w:val="99"/>
    <w:semiHidden/>
    <w:unhideWhenUsed/>
    <w:rsid w:val="00576876"/>
  </w:style>
  <w:style w:type="paragraph" w:styleId="a">
    <w:name w:val="List Paragraph"/>
    <w:basedOn w:val="a0"/>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a4">
    <w:name w:val="header"/>
    <w:basedOn w:val="a0"/>
    <w:link w:val="a5"/>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5">
    <w:name w:val="Горен колонтитул Знак"/>
    <w:link w:val="a4"/>
    <w:uiPriority w:val="99"/>
    <w:rsid w:val="00576876"/>
    <w:rPr>
      <w:rFonts w:ascii="Times New Roman" w:hAnsi="Times New Roman"/>
      <w:sz w:val="24"/>
      <w:lang w:val="bg-BG"/>
    </w:rPr>
  </w:style>
  <w:style w:type="paragraph" w:styleId="a6">
    <w:name w:val="footer"/>
    <w:basedOn w:val="a0"/>
    <w:link w:val="a7"/>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7">
    <w:name w:val="Долен колонтитул Знак"/>
    <w:link w:val="a6"/>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8">
    <w:name w:val="footnote text"/>
    <w:basedOn w:val="a0"/>
    <w:link w:val="a9"/>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a9">
    <w:name w:val="Текст под линия Знак"/>
    <w:link w:val="a8"/>
    <w:uiPriority w:val="99"/>
    <w:semiHidden/>
    <w:rsid w:val="00576876"/>
    <w:rPr>
      <w:rFonts w:ascii="Times New Roman" w:hAnsi="Times New Roman"/>
      <w:sz w:val="20"/>
      <w:szCs w:val="20"/>
      <w:lang w:val="bg-BG"/>
    </w:rPr>
  </w:style>
  <w:style w:type="character" w:styleId="aa">
    <w:name w:val="footnote reference"/>
    <w:uiPriority w:val="99"/>
    <w:semiHidden/>
    <w:unhideWhenUsed/>
    <w:rsid w:val="00576876"/>
    <w:rPr>
      <w:vertAlign w:val="superscript"/>
    </w:rPr>
  </w:style>
  <w:style w:type="paragraph" w:styleId="ab">
    <w:name w:val="Balloon Text"/>
    <w:basedOn w:val="a0"/>
    <w:link w:val="ac"/>
    <w:uiPriority w:val="99"/>
    <w:semiHidden/>
    <w:unhideWhenUsed/>
    <w:rsid w:val="00576876"/>
    <w:pPr>
      <w:spacing w:after="0" w:line="240" w:lineRule="auto"/>
      <w:jc w:val="both"/>
    </w:pPr>
    <w:rPr>
      <w:rFonts w:ascii="Tahoma" w:hAnsi="Tahoma" w:cs="Tahoma"/>
      <w:sz w:val="16"/>
      <w:szCs w:val="16"/>
      <w:lang w:val="bg-BG"/>
    </w:rPr>
  </w:style>
  <w:style w:type="character" w:customStyle="1" w:styleId="ac">
    <w:name w:val="Изнесен текст Знак"/>
    <w:link w:val="ab"/>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d">
    <w:name w:val="annotation reference"/>
    <w:uiPriority w:val="99"/>
    <w:semiHidden/>
    <w:unhideWhenUsed/>
    <w:rsid w:val="00C71D01"/>
    <w:rPr>
      <w:sz w:val="16"/>
      <w:szCs w:val="16"/>
    </w:rPr>
  </w:style>
  <w:style w:type="paragraph" w:styleId="ae">
    <w:name w:val="annotation text"/>
    <w:basedOn w:val="a0"/>
    <w:link w:val="af"/>
    <w:uiPriority w:val="99"/>
    <w:semiHidden/>
    <w:unhideWhenUsed/>
    <w:rsid w:val="00C71D01"/>
    <w:pPr>
      <w:spacing w:line="240" w:lineRule="auto"/>
    </w:pPr>
    <w:rPr>
      <w:sz w:val="20"/>
      <w:szCs w:val="20"/>
    </w:rPr>
  </w:style>
  <w:style w:type="character" w:customStyle="1" w:styleId="af">
    <w:name w:val="Текст на коментар Знак"/>
    <w:link w:val="ae"/>
    <w:uiPriority w:val="99"/>
    <w:semiHidden/>
    <w:rsid w:val="00C71D01"/>
    <w:rPr>
      <w:sz w:val="20"/>
      <w:szCs w:val="20"/>
    </w:rPr>
  </w:style>
  <w:style w:type="paragraph" w:styleId="af0">
    <w:name w:val="annotation subject"/>
    <w:basedOn w:val="ae"/>
    <w:next w:val="ae"/>
    <w:link w:val="af1"/>
    <w:uiPriority w:val="99"/>
    <w:semiHidden/>
    <w:unhideWhenUsed/>
    <w:rsid w:val="00C71D01"/>
    <w:rPr>
      <w:b/>
      <w:bCs/>
    </w:rPr>
  </w:style>
  <w:style w:type="character" w:customStyle="1" w:styleId="af1">
    <w:name w:val="Предмет на коментар Знак"/>
    <w:link w:val="af0"/>
    <w:uiPriority w:val="99"/>
    <w:semiHidden/>
    <w:rsid w:val="00C71D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val="en-US" w:eastAsia="en-US"/>
    </w:rPr>
  </w:style>
  <w:style w:type="paragraph" w:styleId="1">
    <w:name w:val="heading 1"/>
    <w:basedOn w:val="a0"/>
    <w:next w:val="a0"/>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1">
    <w:name w:val="Heading 11"/>
    <w:basedOn w:val="a0"/>
    <w:next w:val="a0"/>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0"/>
    <w:next w:val="a0"/>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3"/>
    <w:uiPriority w:val="99"/>
    <w:semiHidden/>
    <w:unhideWhenUsed/>
    <w:rsid w:val="00576876"/>
  </w:style>
  <w:style w:type="paragraph" w:styleId="a">
    <w:name w:val="List Paragraph"/>
    <w:basedOn w:val="a0"/>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a4">
    <w:name w:val="header"/>
    <w:basedOn w:val="a0"/>
    <w:link w:val="a5"/>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5">
    <w:name w:val="Горен колонтитул Знак"/>
    <w:link w:val="a4"/>
    <w:uiPriority w:val="99"/>
    <w:rsid w:val="00576876"/>
    <w:rPr>
      <w:rFonts w:ascii="Times New Roman" w:hAnsi="Times New Roman"/>
      <w:sz w:val="24"/>
      <w:lang w:val="bg-BG"/>
    </w:rPr>
  </w:style>
  <w:style w:type="paragraph" w:styleId="a6">
    <w:name w:val="footer"/>
    <w:basedOn w:val="a0"/>
    <w:link w:val="a7"/>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7">
    <w:name w:val="Долен колонтитул Знак"/>
    <w:link w:val="a6"/>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8">
    <w:name w:val="footnote text"/>
    <w:basedOn w:val="a0"/>
    <w:link w:val="a9"/>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a9">
    <w:name w:val="Текст под линия Знак"/>
    <w:link w:val="a8"/>
    <w:uiPriority w:val="99"/>
    <w:semiHidden/>
    <w:rsid w:val="00576876"/>
    <w:rPr>
      <w:rFonts w:ascii="Times New Roman" w:hAnsi="Times New Roman"/>
      <w:sz w:val="20"/>
      <w:szCs w:val="20"/>
      <w:lang w:val="bg-BG"/>
    </w:rPr>
  </w:style>
  <w:style w:type="character" w:styleId="aa">
    <w:name w:val="footnote reference"/>
    <w:uiPriority w:val="99"/>
    <w:semiHidden/>
    <w:unhideWhenUsed/>
    <w:rsid w:val="00576876"/>
    <w:rPr>
      <w:vertAlign w:val="superscript"/>
    </w:rPr>
  </w:style>
  <w:style w:type="paragraph" w:styleId="ab">
    <w:name w:val="Balloon Text"/>
    <w:basedOn w:val="a0"/>
    <w:link w:val="ac"/>
    <w:uiPriority w:val="99"/>
    <w:semiHidden/>
    <w:unhideWhenUsed/>
    <w:rsid w:val="00576876"/>
    <w:pPr>
      <w:spacing w:after="0" w:line="240" w:lineRule="auto"/>
      <w:jc w:val="both"/>
    </w:pPr>
    <w:rPr>
      <w:rFonts w:ascii="Tahoma" w:hAnsi="Tahoma" w:cs="Tahoma"/>
      <w:sz w:val="16"/>
      <w:szCs w:val="16"/>
      <w:lang w:val="bg-BG"/>
    </w:rPr>
  </w:style>
  <w:style w:type="character" w:customStyle="1" w:styleId="ac">
    <w:name w:val="Изнесен текст Знак"/>
    <w:link w:val="ab"/>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d">
    <w:name w:val="annotation reference"/>
    <w:uiPriority w:val="99"/>
    <w:semiHidden/>
    <w:unhideWhenUsed/>
    <w:rsid w:val="00C71D01"/>
    <w:rPr>
      <w:sz w:val="16"/>
      <w:szCs w:val="16"/>
    </w:rPr>
  </w:style>
  <w:style w:type="paragraph" w:styleId="ae">
    <w:name w:val="annotation text"/>
    <w:basedOn w:val="a0"/>
    <w:link w:val="af"/>
    <w:uiPriority w:val="99"/>
    <w:semiHidden/>
    <w:unhideWhenUsed/>
    <w:rsid w:val="00C71D01"/>
    <w:pPr>
      <w:spacing w:line="240" w:lineRule="auto"/>
    </w:pPr>
    <w:rPr>
      <w:sz w:val="20"/>
      <w:szCs w:val="20"/>
    </w:rPr>
  </w:style>
  <w:style w:type="character" w:customStyle="1" w:styleId="af">
    <w:name w:val="Текст на коментар Знак"/>
    <w:link w:val="ae"/>
    <w:uiPriority w:val="99"/>
    <w:semiHidden/>
    <w:rsid w:val="00C71D01"/>
    <w:rPr>
      <w:sz w:val="20"/>
      <w:szCs w:val="20"/>
    </w:rPr>
  </w:style>
  <w:style w:type="paragraph" w:styleId="af0">
    <w:name w:val="annotation subject"/>
    <w:basedOn w:val="ae"/>
    <w:next w:val="ae"/>
    <w:link w:val="af1"/>
    <w:uiPriority w:val="99"/>
    <w:semiHidden/>
    <w:unhideWhenUsed/>
    <w:rsid w:val="00C71D01"/>
    <w:rPr>
      <w:b/>
      <w:bCs/>
    </w:rPr>
  </w:style>
  <w:style w:type="character" w:customStyle="1" w:styleId="af1">
    <w:name w:val="Предмет на коментар Знак"/>
    <w:link w:val="af0"/>
    <w:uiPriority w:val="99"/>
    <w:semiHidden/>
    <w:rsid w:val="00C71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1C32-4627-461C-A615-E2A3F3C6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4861</Words>
  <Characters>27713</Characters>
  <Application>Microsoft Office Word</Application>
  <DocSecurity>0</DocSecurity>
  <Lines>230</Lines>
  <Paragraphs>65</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
      <vt:lpstr/>
      <vt:lpstr>СТАНДАРТИЗИРАН ОБРАЗЕЦ НА ДОГОВОР </vt:lpstr>
      <vt:lpstr>за възлагане на обществена поръчка за услуги</vt:lpstr>
      <vt:lpstr>    ПРЕДМЕТ НА ДОГОВОРА</vt:lpstr>
      <vt:lpstr>    СРОК  НА ДОГОВОРА. СРОК И МЯСТО НА ИЗПЪЛНЕНИЕ</vt:lpstr>
      <vt:lpstr>    ЦЕНА, РЕД И СРОКОВЕ ЗА ПЛАЩАНЕ. </vt:lpstr>
      <vt:lpstr>    ГАРАНЦИЯ ЗА ИЗПЪЛНЕНИЕ  [ГАРАНЦИЯ ЗА АВАНСОВО ПРЕДОСТАВЕНИ СРЕДСТВА ]</vt:lpstr>
      <vt:lpstr>    ПРАВА И ЗАДЪЛЖЕНИЯ НА СТРАНИТЕ</vt:lpstr>
      <vt:lpstr>    ПРЕДАВАНЕ И ПРИЕМАНЕ НА ИЗПЪЛНЕНИЕТО  </vt:lpstr>
      <vt:lpstr>    САНКЦИИ ПРИ НЕИЗПЪЛНЕНИЕ</vt:lpstr>
      <vt:lpstr>    ПРЕКРАТЯВАНЕ НА ДОГОВОРА</vt:lpstr>
      <vt:lpstr>    ОБЩИ РАЗПОРЕДБИ</vt:lpstr>
    </vt:vector>
  </TitlesOfParts>
  <Company/>
  <LinksUpToDate>false</LinksUpToDate>
  <CharactersWithSpaces>32509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User</cp:lastModifiedBy>
  <cp:revision>7</cp:revision>
  <dcterms:created xsi:type="dcterms:W3CDTF">2018-05-13T18:55:00Z</dcterms:created>
  <dcterms:modified xsi:type="dcterms:W3CDTF">2018-05-13T19:55:00Z</dcterms:modified>
</cp:coreProperties>
</file>