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336" w:rsidRPr="00CC0335" w:rsidRDefault="000F4336" w:rsidP="000F4336">
      <w:pPr>
        <w:tabs>
          <w:tab w:val="left" w:pos="0"/>
        </w:tabs>
        <w:jc w:val="right"/>
        <w:rPr>
          <w:i/>
        </w:rPr>
      </w:pPr>
      <w:r w:rsidRPr="00CC0335">
        <w:rPr>
          <w:b/>
          <w:i/>
          <w:color w:val="000000"/>
        </w:rPr>
        <w:t>Образец</w:t>
      </w:r>
      <w:r w:rsidRPr="00CC0335">
        <w:rPr>
          <w:b/>
          <w:bCs/>
          <w:i/>
        </w:rPr>
        <w:t xml:space="preserve"> №</w:t>
      </w:r>
      <w:r w:rsidR="00910D80" w:rsidRPr="00CC0335">
        <w:rPr>
          <w:b/>
          <w:bCs/>
          <w:i/>
        </w:rPr>
        <w:t xml:space="preserve"> </w:t>
      </w:r>
      <w:r w:rsidR="006C4440" w:rsidRPr="00CC0335">
        <w:rPr>
          <w:b/>
          <w:bCs/>
          <w:i/>
        </w:rPr>
        <w:t>5</w:t>
      </w:r>
    </w:p>
    <w:p w:rsidR="000F4336" w:rsidRPr="009E165D" w:rsidRDefault="000F4336" w:rsidP="000F4336"/>
    <w:p w:rsidR="000F4336" w:rsidRPr="009E165D" w:rsidRDefault="000F4336" w:rsidP="000F433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4" w:firstLine="426"/>
        <w:jc w:val="both"/>
        <w:rPr>
          <w:b/>
        </w:rPr>
      </w:pPr>
    </w:p>
    <w:p w:rsidR="000F4336" w:rsidRPr="009E165D" w:rsidRDefault="000F4336" w:rsidP="000F4336">
      <w:pPr>
        <w:ind w:left="-720" w:firstLine="720"/>
        <w:jc w:val="center"/>
        <w:rPr>
          <w:b/>
          <w:caps/>
          <w:color w:val="000000"/>
          <w:position w:val="8"/>
        </w:rPr>
      </w:pPr>
      <w:r w:rsidRPr="009E165D">
        <w:rPr>
          <w:b/>
          <w:caps/>
          <w:color w:val="000000"/>
          <w:position w:val="8"/>
        </w:rPr>
        <w:t>Техническо предложение</w:t>
      </w:r>
      <w:r w:rsidR="00C63F74">
        <w:rPr>
          <w:b/>
          <w:noProof/>
          <w:lang w:eastAsia="en-US"/>
        </w:rPr>
        <w:pict>
          <v:line id="Straight Connector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0.4pt,-382.6pt" to="343.6pt,-38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" o:allowincell="f"/>
        </w:pict>
      </w:r>
    </w:p>
    <w:p w:rsidR="000F4336" w:rsidRPr="009E165D" w:rsidRDefault="000F4336" w:rsidP="000F4336">
      <w:pPr>
        <w:spacing w:after="60"/>
        <w:jc w:val="both"/>
        <w:rPr>
          <w:b/>
        </w:rPr>
      </w:pPr>
      <w:r w:rsidRPr="009E165D">
        <w:rPr>
          <w:b/>
        </w:rPr>
        <w:tab/>
      </w:r>
    </w:p>
    <w:p w:rsidR="000F4336" w:rsidRPr="009E165D" w:rsidRDefault="000F4336" w:rsidP="000F4336">
      <w:pPr>
        <w:spacing w:after="60"/>
        <w:ind w:firstLine="720"/>
        <w:jc w:val="both"/>
        <w:rPr>
          <w:b/>
        </w:rPr>
      </w:pPr>
      <w:r w:rsidRPr="009E165D">
        <w:rPr>
          <w:b/>
        </w:rPr>
        <w:t>УВАЖАЕМИ ДАМИ И ГОСПОДА,</w:t>
      </w:r>
    </w:p>
    <w:p w:rsidR="000F4336" w:rsidRPr="009E165D" w:rsidRDefault="000F4336" w:rsidP="000F4336">
      <w:pPr>
        <w:spacing w:after="60"/>
        <w:ind w:firstLine="720"/>
        <w:jc w:val="both"/>
        <w:rPr>
          <w:lang w:eastAsia="en-US"/>
        </w:rPr>
      </w:pPr>
    </w:p>
    <w:p w:rsidR="00283FAD" w:rsidRPr="008C1D94" w:rsidRDefault="000F4336" w:rsidP="00283FAD">
      <w:r w:rsidRPr="009E165D">
        <w:rPr>
          <w:lang w:eastAsia="en-US"/>
        </w:rPr>
        <w:tab/>
        <w:t xml:space="preserve">След като се запознахме с  документацията за участие с настоящето  техническо предложение правим следните обвързващи предложения за изпълнение на </w:t>
      </w:r>
      <w:r w:rsidR="003F49AF" w:rsidRPr="009E165D">
        <w:rPr>
          <w:lang w:eastAsia="en-US"/>
        </w:rPr>
        <w:t>обществената поръчка с  предмет</w:t>
      </w:r>
      <w:r w:rsidR="00F81555" w:rsidRPr="009E165D">
        <w:rPr>
          <w:lang w:eastAsia="en-US"/>
        </w:rPr>
        <w:t>:</w:t>
      </w:r>
      <w:r w:rsidR="00A61154">
        <w:rPr>
          <w:lang w:eastAsia="en-US"/>
        </w:rPr>
        <w:t xml:space="preserve"> </w:t>
      </w:r>
      <w:r w:rsidR="00283FAD" w:rsidRPr="008C1D94">
        <w:t>„Ремонт на 3 бр. сгради в НВУ „В. Левски“ по 3 обособени позиции: Позиция № 1 - „Ремонт – столова сграда № 5а във факултет „ОВ“, Позиция № 2 - „Ремонт на източно крило на курсантски батальон във факултет „</w:t>
      </w:r>
      <w:r w:rsidR="00C63F74" w:rsidRPr="008C1D94">
        <w:t>ОВ</w:t>
      </w:r>
      <w:r w:rsidR="00283FAD" w:rsidRPr="008C1D94">
        <w:t>“, Позиция № 3 – „Ремонт – столова сграда № 13а във факултет „ОВ“</w:t>
      </w:r>
    </w:p>
    <w:p w:rsidR="00283FAD" w:rsidRPr="008C1D94" w:rsidRDefault="00283FAD" w:rsidP="00283FAD">
      <w:pPr>
        <w:pStyle w:val="Style11"/>
        <w:spacing w:before="14" w:line="360" w:lineRule="auto"/>
        <w:rPr>
          <w:rStyle w:val="FontStyle25"/>
          <w:sz w:val="24"/>
          <w:szCs w:val="24"/>
          <w:lang w:val="bg-BG" w:eastAsia="bg-BG"/>
        </w:rPr>
      </w:pPr>
    </w:p>
    <w:p w:rsidR="000F4336" w:rsidRPr="009E165D" w:rsidRDefault="003F49AF" w:rsidP="00473E7A">
      <w:r w:rsidRPr="009E165D">
        <w:t>За ОБОСОБЕНА ПОЗИЦИЯ</w:t>
      </w:r>
      <w:r w:rsidR="00A61154">
        <w:t xml:space="preserve"> </w:t>
      </w:r>
      <w:r w:rsidR="00473E7A" w:rsidRPr="009E165D">
        <w:t>№</w:t>
      </w:r>
      <w:r w:rsidRPr="009E165D">
        <w:t xml:space="preserve"> ___________________________________________________</w:t>
      </w:r>
    </w:p>
    <w:p w:rsidR="002B62CB" w:rsidRPr="009E165D" w:rsidRDefault="002B62CB" w:rsidP="000F4336">
      <w:pPr>
        <w:jc w:val="both"/>
      </w:pPr>
    </w:p>
    <w:p w:rsidR="00473E7A" w:rsidRPr="009E165D" w:rsidRDefault="00473E7A" w:rsidP="00473E7A">
      <w:r w:rsidRPr="009E165D">
        <w:t>Предлагаме да изпълним договора, както следва:</w:t>
      </w:r>
    </w:p>
    <w:p w:rsidR="002B62CB" w:rsidRPr="009E165D" w:rsidRDefault="002B62CB" w:rsidP="00473E7A">
      <w:r w:rsidRPr="009E165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F4336" w:rsidRPr="009E165D" w:rsidRDefault="000F4336" w:rsidP="000F4336">
      <w:pPr>
        <w:pStyle w:val="CharChar"/>
        <w:jc w:val="both"/>
        <w:rPr>
          <w:rFonts w:ascii="Times New Roman" w:hAnsi="Times New Roman"/>
          <w:b/>
          <w:lang w:val="bg-BG" w:eastAsia="en-US"/>
        </w:rPr>
      </w:pPr>
    </w:p>
    <w:p w:rsidR="000F4336" w:rsidRPr="009E165D" w:rsidRDefault="000F4336" w:rsidP="000F4336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9E165D">
        <w:rPr>
          <w:lang w:eastAsia="en-US"/>
        </w:rPr>
        <w:t>1.</w:t>
      </w:r>
      <w:r w:rsidR="00E05AED" w:rsidRPr="009E165D">
        <w:rPr>
          <w:lang w:eastAsia="en-US"/>
        </w:rPr>
        <w:t xml:space="preserve"> </w:t>
      </w:r>
      <w:r w:rsidRPr="009E165D">
        <w:rPr>
          <w:lang w:eastAsia="en-US"/>
        </w:rPr>
        <w:t>Предлагаме срок за изпълнение ............. (словом: ........) календарни дни.</w:t>
      </w:r>
    </w:p>
    <w:p w:rsidR="002360BF" w:rsidRPr="009E165D" w:rsidRDefault="000F4336" w:rsidP="000F4336">
      <w:pPr>
        <w:ind w:firstLine="720"/>
        <w:jc w:val="both"/>
        <w:rPr>
          <w:lang w:eastAsia="en-US"/>
        </w:rPr>
      </w:pPr>
      <w:r w:rsidRPr="009E165D">
        <w:rPr>
          <w:lang w:eastAsia="en-US"/>
        </w:rPr>
        <w:t>2.</w:t>
      </w:r>
      <w:r w:rsidR="00E05AED" w:rsidRPr="009E165D">
        <w:rPr>
          <w:lang w:eastAsia="en-US"/>
        </w:rPr>
        <w:t xml:space="preserve"> </w:t>
      </w:r>
      <w:r w:rsidRPr="009E165D">
        <w:rPr>
          <w:lang w:eastAsia="en-US"/>
        </w:rPr>
        <w:t xml:space="preserve">Декларираме, че сме съгласни с поставените условия и ги приемаме без възражения. Запознати сме с проекта на договора, приемаме го и ако бъдем определени за изпълнител ще сключим договор в </w:t>
      </w:r>
      <w:proofErr w:type="spellStart"/>
      <w:r w:rsidRPr="009E165D">
        <w:rPr>
          <w:lang w:eastAsia="en-US"/>
        </w:rPr>
        <w:t>законоустановения</w:t>
      </w:r>
      <w:proofErr w:type="spellEnd"/>
      <w:r w:rsidRPr="009E165D">
        <w:rPr>
          <w:lang w:eastAsia="en-US"/>
        </w:rPr>
        <w:t xml:space="preserve"> срок. </w:t>
      </w:r>
    </w:p>
    <w:p w:rsidR="000F4336" w:rsidRPr="009E165D" w:rsidRDefault="002360BF" w:rsidP="000F4336">
      <w:pPr>
        <w:ind w:firstLine="720"/>
        <w:jc w:val="both"/>
        <w:rPr>
          <w:lang w:eastAsia="en-US"/>
        </w:rPr>
      </w:pPr>
      <w:r w:rsidRPr="009E165D">
        <w:rPr>
          <w:lang w:eastAsia="en-US"/>
        </w:rPr>
        <w:t xml:space="preserve">3. </w:t>
      </w:r>
      <w:r w:rsidR="000F4336" w:rsidRPr="009E165D">
        <w:rPr>
          <w:lang w:eastAsia="en-US"/>
        </w:rPr>
        <w:t>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</w:p>
    <w:p w:rsidR="002B62CB" w:rsidRPr="009E165D" w:rsidRDefault="002B62CB" w:rsidP="002B62CB">
      <w:pPr>
        <w:ind w:firstLine="720"/>
        <w:jc w:val="both"/>
        <w:rPr>
          <w:lang w:eastAsia="en-US"/>
        </w:rPr>
      </w:pPr>
      <w:r w:rsidRPr="009E165D">
        <w:rPr>
          <w:lang w:eastAsia="en-US"/>
        </w:rPr>
        <w:t>(органи от които може да се получи информация – НАП; Министерство на околната среда и водите; Министерство на труда и социалната политика)</w:t>
      </w:r>
    </w:p>
    <w:p w:rsidR="000F4336" w:rsidRPr="009E165D" w:rsidRDefault="002360BF" w:rsidP="000F4336">
      <w:pPr>
        <w:ind w:firstLine="720"/>
        <w:jc w:val="both"/>
        <w:rPr>
          <w:lang w:eastAsia="en-US"/>
        </w:rPr>
      </w:pPr>
      <w:r w:rsidRPr="009E165D">
        <w:rPr>
          <w:lang w:eastAsia="en-US"/>
        </w:rPr>
        <w:t>4</w:t>
      </w:r>
      <w:r w:rsidR="000F4336" w:rsidRPr="009E165D">
        <w:rPr>
          <w:lang w:eastAsia="en-US"/>
        </w:rPr>
        <w:t>.</w:t>
      </w:r>
      <w:r w:rsidR="00E05AED" w:rsidRPr="009E165D">
        <w:rPr>
          <w:lang w:eastAsia="en-US"/>
        </w:rPr>
        <w:t xml:space="preserve"> </w:t>
      </w:r>
      <w:r w:rsidR="000F4336" w:rsidRPr="009E165D">
        <w:rPr>
          <w:lang w:eastAsia="en-US"/>
        </w:rPr>
        <w:t xml:space="preserve">Валидността на нашето предложение ще бъде </w:t>
      </w:r>
      <w:r w:rsidR="00E05AED" w:rsidRPr="009E165D">
        <w:rPr>
          <w:lang w:eastAsia="en-US"/>
        </w:rPr>
        <w:t>6 (шест) месеца о</w:t>
      </w:r>
      <w:r w:rsidR="000F4336" w:rsidRPr="009E165D">
        <w:rPr>
          <w:lang w:eastAsia="en-US"/>
        </w:rPr>
        <w:t>т крайния срок за подаване на оферти и ще остане обвързващо за нас, като може да бъде прието по всяко време преди изтичане на този срок.</w:t>
      </w:r>
    </w:p>
    <w:p w:rsidR="000F4336" w:rsidRPr="009E165D" w:rsidRDefault="009F2FCE" w:rsidP="000F4336">
      <w:pPr>
        <w:ind w:firstLine="720"/>
        <w:jc w:val="both"/>
        <w:rPr>
          <w:lang w:eastAsia="en-US"/>
        </w:rPr>
      </w:pPr>
      <w:r w:rsidRPr="009E165D">
        <w:rPr>
          <w:lang w:eastAsia="en-US"/>
        </w:rPr>
        <w:t>5</w:t>
      </w:r>
      <w:r w:rsidR="000F4336" w:rsidRPr="009E165D">
        <w:rPr>
          <w:lang w:eastAsia="en-US"/>
        </w:rPr>
        <w:t>. До подписване на договор, тази оферта заедно с писменото известие за възлагане на договор ще формират обвързващо споразумение между двете страни.</w:t>
      </w:r>
    </w:p>
    <w:p w:rsidR="000F4336" w:rsidRPr="009E165D" w:rsidRDefault="009F2FCE" w:rsidP="000F4336">
      <w:pPr>
        <w:ind w:right="-2" w:firstLine="720"/>
        <w:jc w:val="both"/>
        <w:rPr>
          <w:lang w:eastAsia="en-US"/>
        </w:rPr>
      </w:pPr>
      <w:r w:rsidRPr="009E165D">
        <w:rPr>
          <w:lang w:eastAsia="en-US"/>
        </w:rPr>
        <w:t>6</w:t>
      </w:r>
      <w:r w:rsidR="000F4336" w:rsidRPr="009E165D">
        <w:rPr>
          <w:lang w:eastAsia="en-US"/>
        </w:rPr>
        <w:t>.</w:t>
      </w:r>
      <w:r w:rsidR="00E05AED" w:rsidRPr="009E165D">
        <w:rPr>
          <w:lang w:eastAsia="en-US"/>
        </w:rPr>
        <w:t xml:space="preserve"> </w:t>
      </w:r>
      <w:r w:rsidR="000F4336" w:rsidRPr="009E165D">
        <w:rPr>
          <w:lang w:eastAsia="en-US"/>
        </w:rPr>
        <w:t>Предлагаме следните гаранционни срокове, след въвеждането на обекта в експлоатация, а именно:</w:t>
      </w:r>
    </w:p>
    <w:p w:rsidR="000F4336" w:rsidRPr="009E165D" w:rsidRDefault="000F4336" w:rsidP="000F4336">
      <w:pPr>
        <w:ind w:right="-311" w:firstLine="720"/>
        <w:jc w:val="both"/>
        <w:rPr>
          <w:lang w:eastAsia="en-US"/>
        </w:rPr>
      </w:pPr>
      <w:r w:rsidRPr="009E165D">
        <w:rPr>
          <w:lang w:eastAsia="en-US"/>
        </w:rPr>
        <w:t>…………………………………………………………….</w:t>
      </w:r>
    </w:p>
    <w:p w:rsidR="000F4336" w:rsidRPr="009E165D" w:rsidRDefault="000F4336" w:rsidP="000F4336">
      <w:pPr>
        <w:ind w:right="-311" w:firstLine="720"/>
        <w:jc w:val="both"/>
        <w:rPr>
          <w:lang w:eastAsia="en-US"/>
        </w:rPr>
      </w:pPr>
      <w:r w:rsidRPr="009E165D">
        <w:rPr>
          <w:lang w:eastAsia="en-US"/>
        </w:rPr>
        <w:t>…………………………………………………………….</w:t>
      </w:r>
    </w:p>
    <w:p w:rsidR="000F4336" w:rsidRPr="009E165D" w:rsidRDefault="000F4336" w:rsidP="000F4336">
      <w:pPr>
        <w:ind w:right="-31" w:firstLine="720"/>
        <w:jc w:val="both"/>
        <w:rPr>
          <w:highlight w:val="yellow"/>
          <w:lang w:eastAsia="en-US"/>
        </w:rPr>
      </w:pPr>
      <w:r w:rsidRPr="009E165D">
        <w:rPr>
          <w:lang w:eastAsia="en-US"/>
        </w:rPr>
        <w:t xml:space="preserve">Забележка : Предложеният  гаранционен срок на изпълнени строителни и монтажни работи не трябва да </w:t>
      </w:r>
      <w:proofErr w:type="spellStart"/>
      <w:r w:rsidRPr="009E165D">
        <w:rPr>
          <w:lang w:eastAsia="en-US"/>
        </w:rPr>
        <w:t>бъдe</w:t>
      </w:r>
      <w:proofErr w:type="spellEnd"/>
      <w:r w:rsidRPr="009E165D">
        <w:rPr>
          <w:lang w:eastAsia="en-US"/>
        </w:rPr>
        <w:t xml:space="preserve"> по-кратък от предвиденият за този вид СМР срок в чл. 20, ал. 4 от Наредба № 2/31.07.2003 г. на МРРБ за въвеждане в експлоатация на строежите в Република България и минимални  гаранционни срокове за изпълнение строителни и монтажни работи, съоръжения и строителни обекти.</w:t>
      </w:r>
    </w:p>
    <w:p w:rsidR="000F4336" w:rsidRPr="009E165D" w:rsidRDefault="009F2FCE" w:rsidP="000F4336">
      <w:pPr>
        <w:ind w:firstLine="708"/>
        <w:jc w:val="both"/>
        <w:rPr>
          <w:lang w:eastAsia="en-US"/>
        </w:rPr>
      </w:pPr>
      <w:r w:rsidRPr="009E165D">
        <w:rPr>
          <w:lang w:eastAsia="en-US"/>
        </w:rPr>
        <w:t>6</w:t>
      </w:r>
      <w:r w:rsidR="000F4336" w:rsidRPr="009E165D">
        <w:rPr>
          <w:lang w:eastAsia="en-US"/>
        </w:rPr>
        <w:t>.1. Срокът за реакция за отстраняване на дефекти в периода на поетия гаранционен срок е …………… дни  .</w:t>
      </w:r>
    </w:p>
    <w:p w:rsidR="000F4336" w:rsidRPr="009E165D" w:rsidRDefault="000F4336" w:rsidP="000F4336">
      <w:pPr>
        <w:ind w:firstLine="708"/>
        <w:jc w:val="both"/>
        <w:rPr>
          <w:lang w:eastAsia="en-US"/>
        </w:rPr>
      </w:pPr>
      <w:r w:rsidRPr="009E165D">
        <w:rPr>
          <w:lang w:eastAsia="en-US"/>
        </w:rPr>
        <w:t>( не по- дълъг от 5 работни дни  и 1 ден за екстремни случаи) .</w:t>
      </w:r>
    </w:p>
    <w:p w:rsidR="000F4336" w:rsidRPr="009E165D" w:rsidRDefault="009F2FCE" w:rsidP="000F4336">
      <w:pPr>
        <w:jc w:val="both"/>
        <w:rPr>
          <w:lang w:eastAsia="en-US"/>
        </w:rPr>
      </w:pPr>
      <w:r w:rsidRPr="009E165D">
        <w:rPr>
          <w:lang w:eastAsia="en-US"/>
        </w:rPr>
        <w:tab/>
        <w:t>7</w:t>
      </w:r>
      <w:r w:rsidR="000F4336" w:rsidRPr="009E165D">
        <w:rPr>
          <w:lang w:eastAsia="en-US"/>
        </w:rPr>
        <w:t>.</w:t>
      </w:r>
      <w:r w:rsidR="00E05AED" w:rsidRPr="009E165D">
        <w:rPr>
          <w:lang w:eastAsia="en-US"/>
        </w:rPr>
        <w:t xml:space="preserve"> </w:t>
      </w:r>
      <w:r w:rsidR="000F4336" w:rsidRPr="009E165D">
        <w:rPr>
          <w:lang w:eastAsia="en-US"/>
        </w:rPr>
        <w:t>Предлагаме да изпълним поръчката съгласно изискванията на Възложителя при следните условия:</w:t>
      </w:r>
    </w:p>
    <w:p w:rsidR="000F4336" w:rsidRPr="009E165D" w:rsidRDefault="000F4336" w:rsidP="000F4336">
      <w:pPr>
        <w:pStyle w:val="3"/>
        <w:tabs>
          <w:tab w:val="left" w:pos="284"/>
        </w:tabs>
        <w:ind w:firstLine="720"/>
        <w:jc w:val="both"/>
        <w:rPr>
          <w:sz w:val="24"/>
          <w:szCs w:val="24"/>
          <w:lang w:eastAsia="en-US"/>
        </w:rPr>
      </w:pPr>
      <w:r w:rsidRPr="009E165D">
        <w:rPr>
          <w:sz w:val="24"/>
          <w:szCs w:val="24"/>
          <w:lang w:eastAsia="en-US"/>
        </w:rPr>
        <w:t>а. Качествено и добросъвестно изпълнение, в пълен обем на описаните дейности в техническите спецификации и количествени сметки;</w:t>
      </w:r>
    </w:p>
    <w:p w:rsidR="000F4336" w:rsidRPr="009E165D" w:rsidRDefault="000F4336" w:rsidP="000F4336">
      <w:pPr>
        <w:pStyle w:val="3"/>
        <w:ind w:firstLine="720"/>
        <w:jc w:val="both"/>
        <w:rPr>
          <w:sz w:val="24"/>
          <w:szCs w:val="24"/>
          <w:lang w:eastAsia="en-US"/>
        </w:rPr>
      </w:pPr>
      <w:r w:rsidRPr="009E165D">
        <w:rPr>
          <w:sz w:val="24"/>
          <w:szCs w:val="24"/>
          <w:lang w:eastAsia="en-US"/>
        </w:rPr>
        <w:lastRenderedPageBreak/>
        <w:t>б. Изпълнение на дейностите, описани в техническата спецификация, в сроковете, съгласно приложен график за изпълнение.</w:t>
      </w:r>
    </w:p>
    <w:p w:rsidR="000F4336" w:rsidRPr="009E165D" w:rsidRDefault="009F2FCE" w:rsidP="000F4336">
      <w:pPr>
        <w:pStyle w:val="3"/>
        <w:ind w:firstLine="720"/>
        <w:rPr>
          <w:sz w:val="24"/>
          <w:szCs w:val="24"/>
          <w:lang w:eastAsia="en-US"/>
        </w:rPr>
      </w:pPr>
      <w:r w:rsidRPr="009E165D">
        <w:rPr>
          <w:sz w:val="24"/>
          <w:szCs w:val="24"/>
          <w:lang w:eastAsia="en-US"/>
        </w:rPr>
        <w:t>8</w:t>
      </w:r>
      <w:r w:rsidR="000F4336" w:rsidRPr="009E165D">
        <w:rPr>
          <w:sz w:val="24"/>
          <w:szCs w:val="24"/>
          <w:lang w:eastAsia="en-US"/>
        </w:rPr>
        <w:t>. Прилагаме следните приложения към Техническата оферта:</w:t>
      </w:r>
    </w:p>
    <w:p w:rsidR="000F4336" w:rsidRPr="009E165D" w:rsidRDefault="000F4336" w:rsidP="000F4336">
      <w:pPr>
        <w:jc w:val="both"/>
        <w:rPr>
          <w:lang w:eastAsia="en-US"/>
        </w:rPr>
      </w:pPr>
      <w:r w:rsidRPr="009E165D">
        <w:rPr>
          <w:lang w:eastAsia="en-US"/>
        </w:rPr>
        <w:tab/>
        <w:t>- План - график за  организация  на изпълнение на СМР ;</w:t>
      </w:r>
    </w:p>
    <w:p w:rsidR="002B62CB" w:rsidRPr="009E165D" w:rsidRDefault="002B62CB" w:rsidP="000F4336">
      <w:pPr>
        <w:jc w:val="both"/>
        <w:rPr>
          <w:lang w:eastAsia="en-US"/>
        </w:rPr>
      </w:pPr>
      <w:r w:rsidRPr="009E165D">
        <w:rPr>
          <w:lang w:eastAsia="en-US"/>
        </w:rPr>
        <w:tab/>
        <w:t>- ...............................................................................................</w:t>
      </w:r>
    </w:p>
    <w:p w:rsidR="000F4336" w:rsidRPr="009E165D" w:rsidRDefault="009F2FCE" w:rsidP="000F4336">
      <w:pPr>
        <w:jc w:val="both"/>
        <w:rPr>
          <w:lang w:eastAsia="en-US"/>
        </w:rPr>
      </w:pPr>
      <w:r w:rsidRPr="009E165D">
        <w:rPr>
          <w:lang w:eastAsia="en-US"/>
        </w:rPr>
        <w:tab/>
        <w:t>9</w:t>
      </w:r>
      <w:r w:rsidR="000F4336" w:rsidRPr="009E165D">
        <w:rPr>
          <w:lang w:eastAsia="en-US"/>
        </w:rPr>
        <w:t>.</w:t>
      </w:r>
      <w:r w:rsidR="00E05AED" w:rsidRPr="009E165D">
        <w:rPr>
          <w:lang w:eastAsia="en-US"/>
        </w:rPr>
        <w:t xml:space="preserve"> </w:t>
      </w:r>
      <w:r w:rsidR="000F4336" w:rsidRPr="009E165D">
        <w:rPr>
          <w:lang w:eastAsia="en-US"/>
        </w:rPr>
        <w:t>За всички основни материали и оборудване представяме информация за произхода и  гаранционните срокове  от производителите в  следната таблица:</w:t>
      </w:r>
    </w:p>
    <w:p w:rsidR="000F4336" w:rsidRPr="009E165D" w:rsidRDefault="000F4336" w:rsidP="000F4336">
      <w:pPr>
        <w:jc w:val="both"/>
        <w:rPr>
          <w:lang w:eastAsia="en-US"/>
        </w:rPr>
      </w:pPr>
    </w:p>
    <w:tbl>
      <w:tblPr>
        <w:tblStyle w:val="a3"/>
        <w:tblW w:w="822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2410"/>
        <w:gridCol w:w="1701"/>
        <w:gridCol w:w="1843"/>
      </w:tblGrid>
      <w:tr w:rsidR="00684D20" w:rsidRPr="009E165D" w:rsidTr="00684D20">
        <w:tc>
          <w:tcPr>
            <w:tcW w:w="709" w:type="dxa"/>
          </w:tcPr>
          <w:p w:rsidR="00684D20" w:rsidRPr="009E165D" w:rsidRDefault="00684D20" w:rsidP="00933D45">
            <w:pPr>
              <w:jc w:val="center"/>
              <w:rPr>
                <w:lang w:eastAsia="en-US"/>
              </w:rPr>
            </w:pPr>
            <w:r w:rsidRPr="009E165D">
              <w:rPr>
                <w:lang w:eastAsia="en-US"/>
              </w:rPr>
              <w:t>№ по ред</w:t>
            </w:r>
          </w:p>
        </w:tc>
        <w:tc>
          <w:tcPr>
            <w:tcW w:w="1559" w:type="dxa"/>
          </w:tcPr>
          <w:p w:rsidR="00684D20" w:rsidRPr="009E165D" w:rsidRDefault="00684D20" w:rsidP="00933D45">
            <w:pPr>
              <w:jc w:val="center"/>
              <w:rPr>
                <w:lang w:eastAsia="en-US"/>
              </w:rPr>
            </w:pPr>
            <w:r w:rsidRPr="009E165D">
              <w:rPr>
                <w:lang w:eastAsia="en-US"/>
              </w:rPr>
              <w:t>Материал/ вид</w:t>
            </w:r>
          </w:p>
          <w:p w:rsidR="00684D20" w:rsidRPr="009E165D" w:rsidRDefault="00684D20" w:rsidP="00933D45">
            <w:pPr>
              <w:jc w:val="center"/>
              <w:rPr>
                <w:lang w:eastAsia="en-US"/>
              </w:rPr>
            </w:pPr>
            <w:r w:rsidRPr="009E165D">
              <w:rPr>
                <w:lang w:eastAsia="en-US"/>
              </w:rPr>
              <w:t>оборудване</w:t>
            </w:r>
          </w:p>
        </w:tc>
        <w:tc>
          <w:tcPr>
            <w:tcW w:w="2410" w:type="dxa"/>
          </w:tcPr>
          <w:p w:rsidR="00684D20" w:rsidRPr="009E165D" w:rsidRDefault="00684D20" w:rsidP="00933D45">
            <w:pPr>
              <w:jc w:val="center"/>
              <w:rPr>
                <w:lang w:eastAsia="en-US"/>
              </w:rPr>
            </w:pPr>
            <w:r w:rsidRPr="009E165D">
              <w:rPr>
                <w:lang w:eastAsia="en-US"/>
              </w:rPr>
              <w:t>Страна   на</w:t>
            </w:r>
          </w:p>
          <w:p w:rsidR="00684D20" w:rsidRPr="009E165D" w:rsidRDefault="00684D20" w:rsidP="00933D45">
            <w:pPr>
              <w:jc w:val="center"/>
              <w:rPr>
                <w:lang w:eastAsia="en-US"/>
              </w:rPr>
            </w:pPr>
            <w:r w:rsidRPr="009E165D">
              <w:rPr>
                <w:lang w:eastAsia="en-US"/>
              </w:rPr>
              <w:t>произход</w:t>
            </w:r>
          </w:p>
        </w:tc>
        <w:tc>
          <w:tcPr>
            <w:tcW w:w="1701" w:type="dxa"/>
          </w:tcPr>
          <w:p w:rsidR="00684D20" w:rsidRPr="009E165D" w:rsidRDefault="00684D20" w:rsidP="00933D45">
            <w:pPr>
              <w:jc w:val="center"/>
              <w:rPr>
                <w:lang w:eastAsia="en-US"/>
              </w:rPr>
            </w:pPr>
            <w:r w:rsidRPr="009E165D">
              <w:rPr>
                <w:lang w:eastAsia="en-US"/>
              </w:rPr>
              <w:t>Производител</w:t>
            </w:r>
          </w:p>
          <w:p w:rsidR="00684D20" w:rsidRPr="009E165D" w:rsidRDefault="00684D20" w:rsidP="00933D45">
            <w:pPr>
              <w:jc w:val="center"/>
              <w:rPr>
                <w:lang w:eastAsia="en-US"/>
              </w:rPr>
            </w:pPr>
            <w:r w:rsidRPr="009E165D">
              <w:rPr>
                <w:lang w:eastAsia="en-US"/>
              </w:rPr>
              <w:t>(фирма)</w:t>
            </w:r>
          </w:p>
        </w:tc>
        <w:tc>
          <w:tcPr>
            <w:tcW w:w="1843" w:type="dxa"/>
          </w:tcPr>
          <w:p w:rsidR="00684D20" w:rsidRPr="009E165D" w:rsidRDefault="00684D20" w:rsidP="00933D45">
            <w:pPr>
              <w:jc w:val="center"/>
              <w:rPr>
                <w:lang w:eastAsia="en-US"/>
              </w:rPr>
            </w:pPr>
            <w:r w:rsidRPr="009E165D">
              <w:rPr>
                <w:lang w:eastAsia="en-US"/>
              </w:rPr>
              <w:t>Гаранция от</w:t>
            </w:r>
          </w:p>
          <w:p w:rsidR="00684D20" w:rsidRPr="009E165D" w:rsidRDefault="00684D20" w:rsidP="00933D45">
            <w:pPr>
              <w:jc w:val="center"/>
              <w:rPr>
                <w:lang w:eastAsia="en-US"/>
              </w:rPr>
            </w:pPr>
            <w:r w:rsidRPr="009E165D">
              <w:rPr>
                <w:lang w:eastAsia="en-US"/>
              </w:rPr>
              <w:t>производителя</w:t>
            </w:r>
          </w:p>
        </w:tc>
      </w:tr>
      <w:tr w:rsidR="00684D20" w:rsidRPr="009E165D" w:rsidTr="00684D20">
        <w:tc>
          <w:tcPr>
            <w:tcW w:w="709" w:type="dxa"/>
          </w:tcPr>
          <w:p w:rsidR="00684D20" w:rsidRPr="009E165D" w:rsidRDefault="00684D20" w:rsidP="00933D45">
            <w:pPr>
              <w:rPr>
                <w:lang w:eastAsia="en-US"/>
              </w:rPr>
            </w:pPr>
            <w:r w:rsidRPr="009E165D">
              <w:rPr>
                <w:lang w:eastAsia="en-US"/>
              </w:rPr>
              <w:t>1</w:t>
            </w:r>
          </w:p>
        </w:tc>
        <w:tc>
          <w:tcPr>
            <w:tcW w:w="1559" w:type="dxa"/>
          </w:tcPr>
          <w:p w:rsidR="00684D20" w:rsidRPr="009E165D" w:rsidRDefault="00684D20" w:rsidP="00933D45">
            <w:pPr>
              <w:jc w:val="center"/>
              <w:rPr>
                <w:lang w:eastAsia="en-US"/>
              </w:rPr>
            </w:pPr>
          </w:p>
        </w:tc>
        <w:tc>
          <w:tcPr>
            <w:tcW w:w="2410" w:type="dxa"/>
          </w:tcPr>
          <w:p w:rsidR="00684D20" w:rsidRPr="009E165D" w:rsidRDefault="00684D20" w:rsidP="00933D45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</w:tcPr>
          <w:p w:rsidR="00684D20" w:rsidRPr="009E165D" w:rsidRDefault="00684D20" w:rsidP="00933D45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</w:tcPr>
          <w:p w:rsidR="00684D20" w:rsidRPr="009E165D" w:rsidRDefault="00684D20" w:rsidP="00933D45">
            <w:pPr>
              <w:jc w:val="center"/>
              <w:rPr>
                <w:lang w:eastAsia="en-US"/>
              </w:rPr>
            </w:pPr>
          </w:p>
        </w:tc>
      </w:tr>
      <w:tr w:rsidR="00684D20" w:rsidRPr="009E165D" w:rsidTr="00684D20">
        <w:tc>
          <w:tcPr>
            <w:tcW w:w="709" w:type="dxa"/>
          </w:tcPr>
          <w:p w:rsidR="00684D20" w:rsidRPr="009E165D" w:rsidRDefault="00684D20" w:rsidP="00933D45">
            <w:pPr>
              <w:rPr>
                <w:lang w:eastAsia="en-US"/>
              </w:rPr>
            </w:pPr>
            <w:r w:rsidRPr="009E165D">
              <w:rPr>
                <w:lang w:eastAsia="en-US"/>
              </w:rPr>
              <w:t>2</w:t>
            </w:r>
          </w:p>
        </w:tc>
        <w:tc>
          <w:tcPr>
            <w:tcW w:w="1559" w:type="dxa"/>
          </w:tcPr>
          <w:p w:rsidR="00684D20" w:rsidRPr="009E165D" w:rsidRDefault="00684D20" w:rsidP="00933D45">
            <w:pPr>
              <w:jc w:val="both"/>
              <w:rPr>
                <w:lang w:eastAsia="en-US"/>
              </w:rPr>
            </w:pPr>
          </w:p>
        </w:tc>
        <w:tc>
          <w:tcPr>
            <w:tcW w:w="2410" w:type="dxa"/>
          </w:tcPr>
          <w:p w:rsidR="00684D20" w:rsidRPr="009E165D" w:rsidRDefault="00684D20" w:rsidP="00933D45">
            <w:pPr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684D20" w:rsidRPr="009E165D" w:rsidRDefault="00684D20" w:rsidP="00933D45">
            <w:pPr>
              <w:jc w:val="both"/>
              <w:rPr>
                <w:lang w:eastAsia="en-US"/>
              </w:rPr>
            </w:pPr>
          </w:p>
        </w:tc>
        <w:tc>
          <w:tcPr>
            <w:tcW w:w="1843" w:type="dxa"/>
          </w:tcPr>
          <w:p w:rsidR="00684D20" w:rsidRPr="009E165D" w:rsidRDefault="00684D20" w:rsidP="00933D45">
            <w:pPr>
              <w:jc w:val="both"/>
              <w:rPr>
                <w:lang w:eastAsia="en-US"/>
              </w:rPr>
            </w:pPr>
          </w:p>
        </w:tc>
      </w:tr>
    </w:tbl>
    <w:p w:rsidR="000F4336" w:rsidRPr="009E165D" w:rsidRDefault="000F4336" w:rsidP="000F4336">
      <w:pPr>
        <w:jc w:val="both"/>
        <w:rPr>
          <w:lang w:eastAsia="en-US"/>
        </w:rPr>
      </w:pPr>
    </w:p>
    <w:p w:rsidR="000F4336" w:rsidRPr="009E165D" w:rsidRDefault="000F4336" w:rsidP="000F4336">
      <w:pPr>
        <w:jc w:val="both"/>
        <w:rPr>
          <w:lang w:eastAsia="en-US"/>
        </w:rPr>
      </w:pPr>
    </w:p>
    <w:p w:rsidR="000F4336" w:rsidRPr="009E165D" w:rsidRDefault="009F2FCE" w:rsidP="000F4336">
      <w:pPr>
        <w:jc w:val="both"/>
        <w:rPr>
          <w:lang w:eastAsia="en-US"/>
        </w:rPr>
      </w:pPr>
      <w:r w:rsidRPr="009E165D">
        <w:rPr>
          <w:lang w:eastAsia="en-US"/>
        </w:rPr>
        <w:tab/>
        <w:t>10</w:t>
      </w:r>
      <w:r w:rsidR="000F4336" w:rsidRPr="009E165D">
        <w:rPr>
          <w:lang w:eastAsia="en-US"/>
        </w:rPr>
        <w:t>.</w:t>
      </w:r>
      <w:r w:rsidR="00E05AED" w:rsidRPr="009E165D">
        <w:rPr>
          <w:lang w:eastAsia="en-US"/>
        </w:rPr>
        <w:t xml:space="preserve"> </w:t>
      </w:r>
      <w:r w:rsidR="000F4336" w:rsidRPr="009E165D">
        <w:rPr>
          <w:lang w:eastAsia="en-US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="00C63F74">
        <w:rPr>
          <w:lang w:val="en-US" w:eastAsia="en-US"/>
        </w:rPr>
        <w:t>5</w:t>
      </w:r>
      <w:r w:rsidR="000F4336" w:rsidRPr="009E165D">
        <w:rPr>
          <w:lang w:eastAsia="en-US"/>
        </w:rPr>
        <w:t xml:space="preserve"> (</w:t>
      </w:r>
      <w:r w:rsidR="00C63F74">
        <w:rPr>
          <w:lang w:eastAsia="en-US"/>
        </w:rPr>
        <w:t>пет</w:t>
      </w:r>
      <w:bookmarkStart w:id="0" w:name="_GoBack"/>
      <w:bookmarkEnd w:id="0"/>
      <w:r w:rsidR="000F4336" w:rsidRPr="009E165D">
        <w:rPr>
          <w:lang w:eastAsia="en-US"/>
        </w:rPr>
        <w:t>) % от стойността на поръчката без ДДС</w:t>
      </w:r>
      <w:r w:rsidR="00F07293" w:rsidRPr="009E165D">
        <w:rPr>
          <w:lang w:eastAsia="en-US"/>
        </w:rPr>
        <w:t>,</w:t>
      </w:r>
      <w:r w:rsidR="00F07293" w:rsidRPr="009E165D">
        <w:t>от които 1% за гаранционно поддържане.</w:t>
      </w:r>
    </w:p>
    <w:p w:rsidR="000F4336" w:rsidRPr="009E165D" w:rsidRDefault="000F4336" w:rsidP="000F4336">
      <w:pPr>
        <w:jc w:val="both"/>
      </w:pPr>
    </w:p>
    <w:p w:rsidR="000F4336" w:rsidRPr="009E165D" w:rsidRDefault="000F4336" w:rsidP="000F4336">
      <w:pPr>
        <w:ind w:firstLine="720"/>
        <w:jc w:val="both"/>
        <w:rPr>
          <w:color w:val="000000"/>
          <w:spacing w:val="-2"/>
        </w:rPr>
      </w:pPr>
    </w:p>
    <w:p w:rsidR="000F4336" w:rsidRPr="009E165D" w:rsidRDefault="000F4336" w:rsidP="000F4336">
      <w:pPr>
        <w:widowControl w:val="0"/>
        <w:autoSpaceDE w:val="0"/>
        <w:autoSpaceDN w:val="0"/>
        <w:adjustRightInd w:val="0"/>
        <w:ind w:left="120" w:right="79" w:firstLine="850"/>
        <w:jc w:val="both"/>
        <w:rPr>
          <w:color w:val="000000"/>
        </w:rPr>
      </w:pPr>
      <w:r w:rsidRPr="009E165D">
        <w:rPr>
          <w:b/>
          <w:color w:val="000000"/>
          <w:spacing w:val="-2"/>
        </w:rPr>
        <w:t>Забележка</w:t>
      </w:r>
      <w:r w:rsidRPr="009E165D">
        <w:rPr>
          <w:color w:val="000000"/>
          <w:spacing w:val="-2"/>
        </w:rPr>
        <w:t xml:space="preserve"> : Представя се и </w:t>
      </w:r>
      <w:r w:rsidRPr="009E165D">
        <w:rPr>
          <w:color w:val="000000"/>
        </w:rPr>
        <w:t>до</w:t>
      </w:r>
      <w:r w:rsidRPr="009E165D">
        <w:rPr>
          <w:color w:val="000000"/>
          <w:spacing w:val="-3"/>
        </w:rPr>
        <w:t>ку</w:t>
      </w:r>
      <w:r w:rsidRPr="009E165D">
        <w:rPr>
          <w:color w:val="000000"/>
        </w:rPr>
        <w:t>мент</w:t>
      </w:r>
      <w:r w:rsidR="00CC0335">
        <w:rPr>
          <w:color w:val="000000"/>
        </w:rPr>
        <w:t xml:space="preserve"> </w:t>
      </w:r>
      <w:r w:rsidRPr="009E165D">
        <w:rPr>
          <w:color w:val="000000"/>
        </w:rPr>
        <w:t>за упълн</w:t>
      </w:r>
      <w:r w:rsidRPr="009E165D">
        <w:rPr>
          <w:color w:val="000000"/>
          <w:spacing w:val="-5"/>
        </w:rPr>
        <w:t>о</w:t>
      </w:r>
      <w:r w:rsidRPr="009E165D">
        <w:rPr>
          <w:color w:val="000000"/>
        </w:rPr>
        <w:t>моща</w:t>
      </w:r>
      <w:r w:rsidRPr="009E165D">
        <w:rPr>
          <w:color w:val="000000"/>
          <w:spacing w:val="-3"/>
        </w:rPr>
        <w:t>в</w:t>
      </w:r>
      <w:r w:rsidRPr="009E165D">
        <w:rPr>
          <w:color w:val="000000"/>
        </w:rPr>
        <w:t xml:space="preserve">ане, </w:t>
      </w:r>
      <w:r w:rsidRPr="009E165D">
        <w:rPr>
          <w:color w:val="000000"/>
          <w:spacing w:val="-12"/>
        </w:rPr>
        <w:t>к</w:t>
      </w:r>
      <w:r w:rsidRPr="009E165D">
        <w:rPr>
          <w:color w:val="000000"/>
        </w:rPr>
        <w:t>ог</w:t>
      </w:r>
      <w:r w:rsidRPr="009E165D">
        <w:rPr>
          <w:color w:val="000000"/>
          <w:spacing w:val="-6"/>
        </w:rPr>
        <w:t>а</w:t>
      </w:r>
      <w:r w:rsidRPr="009E165D">
        <w:rPr>
          <w:color w:val="000000"/>
          <w:spacing w:val="-3"/>
        </w:rPr>
        <w:t>т</w:t>
      </w:r>
      <w:r w:rsidRPr="009E165D">
        <w:rPr>
          <w:color w:val="000000"/>
        </w:rPr>
        <w:t>о лице</w:t>
      </w:r>
      <w:r w:rsidRPr="009E165D">
        <w:rPr>
          <w:color w:val="000000"/>
          <w:spacing w:val="-3"/>
        </w:rPr>
        <w:t>т</w:t>
      </w:r>
      <w:r w:rsidRPr="009E165D">
        <w:rPr>
          <w:color w:val="000000"/>
        </w:rPr>
        <w:t xml:space="preserve">о, </w:t>
      </w:r>
      <w:r w:rsidRPr="009E165D">
        <w:rPr>
          <w:color w:val="000000"/>
          <w:spacing w:val="-12"/>
        </w:rPr>
        <w:t>к</w:t>
      </w:r>
      <w:r w:rsidRPr="009E165D">
        <w:rPr>
          <w:color w:val="000000"/>
          <w:spacing w:val="3"/>
        </w:rPr>
        <w:t>о</w:t>
      </w:r>
      <w:r w:rsidRPr="009E165D">
        <w:rPr>
          <w:color w:val="000000"/>
        </w:rPr>
        <w:t>е</w:t>
      </w:r>
      <w:r w:rsidRPr="009E165D">
        <w:rPr>
          <w:color w:val="000000"/>
          <w:spacing w:val="-3"/>
        </w:rPr>
        <w:t>т</w:t>
      </w:r>
      <w:r w:rsidRPr="009E165D">
        <w:rPr>
          <w:color w:val="000000"/>
        </w:rPr>
        <w:t>о п</w:t>
      </w:r>
      <w:r w:rsidRPr="009E165D">
        <w:rPr>
          <w:color w:val="000000"/>
          <w:spacing w:val="-7"/>
        </w:rPr>
        <w:t>о</w:t>
      </w:r>
      <w:r w:rsidRPr="009E165D">
        <w:rPr>
          <w:color w:val="000000"/>
        </w:rPr>
        <w:t>да</w:t>
      </w:r>
      <w:r w:rsidRPr="009E165D">
        <w:rPr>
          <w:color w:val="000000"/>
          <w:spacing w:val="-3"/>
        </w:rPr>
        <w:t>в</w:t>
      </w:r>
      <w:r w:rsidRPr="009E165D">
        <w:rPr>
          <w:color w:val="000000"/>
        </w:rPr>
        <w:t>а офе</w:t>
      </w:r>
      <w:r w:rsidRPr="009E165D">
        <w:rPr>
          <w:color w:val="000000"/>
          <w:spacing w:val="-3"/>
        </w:rPr>
        <w:t>р</w:t>
      </w:r>
      <w:r w:rsidRPr="009E165D">
        <w:rPr>
          <w:color w:val="000000"/>
          <w:spacing w:val="3"/>
        </w:rPr>
        <w:t>т</w:t>
      </w:r>
      <w:r w:rsidRPr="009E165D">
        <w:rPr>
          <w:color w:val="000000"/>
          <w:spacing w:val="-6"/>
        </w:rPr>
        <w:t>а</w:t>
      </w:r>
      <w:r w:rsidRPr="009E165D">
        <w:rPr>
          <w:color w:val="000000"/>
          <w:spacing w:val="3"/>
        </w:rPr>
        <w:t>т</w:t>
      </w:r>
      <w:r w:rsidRPr="009E165D">
        <w:rPr>
          <w:color w:val="000000"/>
        </w:rPr>
        <w:t>а, не е за</w:t>
      </w:r>
      <w:r w:rsidRPr="009E165D">
        <w:rPr>
          <w:color w:val="000000"/>
          <w:spacing w:val="-12"/>
        </w:rPr>
        <w:t>к</w:t>
      </w:r>
      <w:r w:rsidRPr="009E165D">
        <w:rPr>
          <w:color w:val="000000"/>
        </w:rPr>
        <w:t>онният пр</w:t>
      </w:r>
      <w:r w:rsidRPr="009E165D">
        <w:rPr>
          <w:color w:val="000000"/>
          <w:spacing w:val="-3"/>
        </w:rPr>
        <w:t>е</w:t>
      </w:r>
      <w:r w:rsidRPr="009E165D">
        <w:rPr>
          <w:color w:val="000000"/>
        </w:rPr>
        <w:t>дс</w:t>
      </w:r>
      <w:r w:rsidRPr="009E165D">
        <w:rPr>
          <w:color w:val="000000"/>
          <w:spacing w:val="3"/>
        </w:rPr>
        <w:t>т</w:t>
      </w:r>
      <w:r w:rsidRPr="009E165D">
        <w:rPr>
          <w:color w:val="000000"/>
        </w:rPr>
        <w:t>авител на участни</w:t>
      </w:r>
      <w:r w:rsidRPr="009E165D">
        <w:rPr>
          <w:color w:val="000000"/>
          <w:spacing w:val="-4"/>
        </w:rPr>
        <w:t>к</w:t>
      </w:r>
      <w:r w:rsidRPr="009E165D">
        <w:rPr>
          <w:color w:val="000000"/>
        </w:rPr>
        <w:t>а;</w:t>
      </w:r>
    </w:p>
    <w:p w:rsidR="000F4336" w:rsidRPr="009E165D" w:rsidRDefault="000F4336" w:rsidP="000F4336">
      <w:pPr>
        <w:ind w:firstLine="720"/>
        <w:jc w:val="both"/>
        <w:rPr>
          <w:color w:val="000000"/>
          <w:spacing w:val="-2"/>
        </w:rPr>
      </w:pPr>
    </w:p>
    <w:p w:rsidR="000F4336" w:rsidRPr="009E165D" w:rsidRDefault="000F4336" w:rsidP="000F4336">
      <w:pPr>
        <w:ind w:firstLine="720"/>
        <w:jc w:val="both"/>
        <w:rPr>
          <w:color w:val="000000"/>
          <w:spacing w:val="-2"/>
        </w:rPr>
      </w:pPr>
    </w:p>
    <w:p w:rsidR="000F4336" w:rsidRPr="009E165D" w:rsidRDefault="000F4336" w:rsidP="000F4336">
      <w:pPr>
        <w:ind w:firstLine="720"/>
        <w:jc w:val="both"/>
        <w:rPr>
          <w:color w:val="000000"/>
          <w:spacing w:val="-2"/>
        </w:rPr>
      </w:pPr>
    </w:p>
    <w:p w:rsidR="000F4336" w:rsidRPr="009E165D" w:rsidRDefault="000F4336" w:rsidP="000F4336">
      <w:pPr>
        <w:jc w:val="both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0F4336" w:rsidRPr="009E165D" w:rsidTr="00933D45">
        <w:tc>
          <w:tcPr>
            <w:tcW w:w="4261" w:type="dxa"/>
          </w:tcPr>
          <w:p w:rsidR="000F4336" w:rsidRPr="009E165D" w:rsidRDefault="000F4336" w:rsidP="00933D45">
            <w:pPr>
              <w:spacing w:line="360" w:lineRule="auto"/>
              <w:jc w:val="right"/>
              <w:rPr>
                <w:b/>
              </w:rPr>
            </w:pPr>
            <w:r w:rsidRPr="009E165D">
              <w:rPr>
                <w:b/>
              </w:rPr>
              <w:t xml:space="preserve">Дата </w:t>
            </w:r>
          </w:p>
        </w:tc>
        <w:tc>
          <w:tcPr>
            <w:tcW w:w="4261" w:type="dxa"/>
          </w:tcPr>
          <w:p w:rsidR="000F4336" w:rsidRPr="009E165D" w:rsidRDefault="000F4336" w:rsidP="00933D45">
            <w:pPr>
              <w:spacing w:line="360" w:lineRule="auto"/>
              <w:jc w:val="both"/>
            </w:pPr>
            <w:r w:rsidRPr="009E165D">
              <w:t>________/ _________ / ______</w:t>
            </w:r>
          </w:p>
        </w:tc>
      </w:tr>
      <w:tr w:rsidR="000F4336" w:rsidRPr="009E165D" w:rsidTr="00933D45">
        <w:tc>
          <w:tcPr>
            <w:tcW w:w="4261" w:type="dxa"/>
          </w:tcPr>
          <w:p w:rsidR="000F4336" w:rsidRPr="009E165D" w:rsidRDefault="000F4336" w:rsidP="00933D45">
            <w:pPr>
              <w:spacing w:line="360" w:lineRule="auto"/>
              <w:jc w:val="right"/>
              <w:rPr>
                <w:b/>
              </w:rPr>
            </w:pPr>
            <w:r w:rsidRPr="009E165D">
              <w:rPr>
                <w:b/>
              </w:rPr>
              <w:t>Име и фамилия</w:t>
            </w:r>
          </w:p>
        </w:tc>
        <w:tc>
          <w:tcPr>
            <w:tcW w:w="4261" w:type="dxa"/>
          </w:tcPr>
          <w:p w:rsidR="000F4336" w:rsidRPr="009E165D" w:rsidRDefault="000F4336" w:rsidP="00933D45">
            <w:pPr>
              <w:spacing w:line="360" w:lineRule="auto"/>
              <w:jc w:val="both"/>
            </w:pPr>
            <w:r w:rsidRPr="009E165D">
              <w:t>__________________________</w:t>
            </w:r>
          </w:p>
        </w:tc>
      </w:tr>
      <w:tr w:rsidR="000F4336" w:rsidRPr="009E165D" w:rsidTr="00933D45">
        <w:tc>
          <w:tcPr>
            <w:tcW w:w="4261" w:type="dxa"/>
          </w:tcPr>
          <w:p w:rsidR="000F4336" w:rsidRPr="009E165D" w:rsidRDefault="000F4336" w:rsidP="00933D45">
            <w:pPr>
              <w:spacing w:line="360" w:lineRule="auto"/>
              <w:jc w:val="right"/>
              <w:rPr>
                <w:b/>
              </w:rPr>
            </w:pPr>
            <w:r w:rsidRPr="009E165D">
              <w:rPr>
                <w:b/>
              </w:rPr>
              <w:t>Подпис</w:t>
            </w:r>
          </w:p>
        </w:tc>
        <w:tc>
          <w:tcPr>
            <w:tcW w:w="4261" w:type="dxa"/>
          </w:tcPr>
          <w:p w:rsidR="000F4336" w:rsidRPr="009E165D" w:rsidRDefault="000F4336" w:rsidP="00933D45">
            <w:pPr>
              <w:spacing w:line="360" w:lineRule="auto"/>
              <w:jc w:val="both"/>
            </w:pPr>
            <w:r w:rsidRPr="009E165D">
              <w:t>__________________________</w:t>
            </w:r>
          </w:p>
        </w:tc>
      </w:tr>
      <w:tr w:rsidR="000F4336" w:rsidRPr="009E165D" w:rsidTr="00933D45">
        <w:tc>
          <w:tcPr>
            <w:tcW w:w="4261" w:type="dxa"/>
          </w:tcPr>
          <w:p w:rsidR="000F4336" w:rsidRPr="009E165D" w:rsidRDefault="000F4336" w:rsidP="00933D45">
            <w:pPr>
              <w:spacing w:line="360" w:lineRule="auto"/>
              <w:jc w:val="right"/>
              <w:rPr>
                <w:b/>
              </w:rPr>
            </w:pPr>
            <w:r w:rsidRPr="009E165D">
              <w:rPr>
                <w:b/>
              </w:rPr>
              <w:t xml:space="preserve">Длъжност </w:t>
            </w:r>
          </w:p>
        </w:tc>
        <w:tc>
          <w:tcPr>
            <w:tcW w:w="4261" w:type="dxa"/>
          </w:tcPr>
          <w:p w:rsidR="000F4336" w:rsidRPr="009E165D" w:rsidRDefault="000F4336" w:rsidP="00933D45">
            <w:pPr>
              <w:spacing w:line="360" w:lineRule="auto"/>
              <w:jc w:val="both"/>
            </w:pPr>
            <w:r w:rsidRPr="009E165D">
              <w:t>__________________________</w:t>
            </w:r>
          </w:p>
        </w:tc>
      </w:tr>
      <w:tr w:rsidR="000F4336" w:rsidRPr="009E165D" w:rsidTr="00933D45">
        <w:tc>
          <w:tcPr>
            <w:tcW w:w="4261" w:type="dxa"/>
          </w:tcPr>
          <w:p w:rsidR="000F4336" w:rsidRPr="009E165D" w:rsidRDefault="000F4336" w:rsidP="00933D45">
            <w:pPr>
              <w:spacing w:line="360" w:lineRule="auto"/>
              <w:jc w:val="right"/>
              <w:rPr>
                <w:b/>
              </w:rPr>
            </w:pPr>
            <w:r w:rsidRPr="009E165D">
              <w:rPr>
                <w:b/>
              </w:rPr>
              <w:t xml:space="preserve">Наименование на участника </w:t>
            </w:r>
            <w:r w:rsidRPr="009E165D">
              <w:rPr>
                <w:b/>
                <w:bCs/>
              </w:rPr>
              <w:t>и печат</w:t>
            </w:r>
          </w:p>
        </w:tc>
        <w:tc>
          <w:tcPr>
            <w:tcW w:w="4261" w:type="dxa"/>
          </w:tcPr>
          <w:p w:rsidR="000F4336" w:rsidRPr="009E165D" w:rsidRDefault="000F4336" w:rsidP="00933D45">
            <w:pPr>
              <w:spacing w:line="360" w:lineRule="auto"/>
              <w:jc w:val="both"/>
            </w:pPr>
            <w:r w:rsidRPr="009E165D">
              <w:t>__________________________</w:t>
            </w:r>
          </w:p>
        </w:tc>
      </w:tr>
    </w:tbl>
    <w:p w:rsidR="000F4336" w:rsidRPr="009E165D" w:rsidRDefault="000F4336" w:rsidP="000F433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4" w:firstLine="426"/>
        <w:jc w:val="both"/>
        <w:rPr>
          <w:b/>
        </w:rPr>
      </w:pPr>
    </w:p>
    <w:p w:rsidR="000F4336" w:rsidRPr="009E165D" w:rsidRDefault="000F4336" w:rsidP="000F433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4"/>
        <w:jc w:val="both"/>
        <w:rPr>
          <w:b/>
        </w:rPr>
      </w:pPr>
    </w:p>
    <w:p w:rsidR="000F4336" w:rsidRPr="009E165D" w:rsidRDefault="000F4336" w:rsidP="000F433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4"/>
        <w:jc w:val="both"/>
        <w:rPr>
          <w:b/>
        </w:rPr>
      </w:pPr>
    </w:p>
    <w:p w:rsidR="003E0158" w:rsidRPr="009E165D" w:rsidRDefault="003E0158"/>
    <w:sectPr w:rsidR="003E0158" w:rsidRPr="009E165D" w:rsidSect="00CC033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F1DD4"/>
    <w:rsid w:val="000F4336"/>
    <w:rsid w:val="001E0CCF"/>
    <w:rsid w:val="002360BF"/>
    <w:rsid w:val="00283FAD"/>
    <w:rsid w:val="002B62CB"/>
    <w:rsid w:val="003E0158"/>
    <w:rsid w:val="003F49AF"/>
    <w:rsid w:val="00473E7A"/>
    <w:rsid w:val="00684D20"/>
    <w:rsid w:val="006C4440"/>
    <w:rsid w:val="00746DCA"/>
    <w:rsid w:val="007972FB"/>
    <w:rsid w:val="008F1DD4"/>
    <w:rsid w:val="00910D80"/>
    <w:rsid w:val="0094270B"/>
    <w:rsid w:val="009E165D"/>
    <w:rsid w:val="009F2FCE"/>
    <w:rsid w:val="00A61154"/>
    <w:rsid w:val="00C63F74"/>
    <w:rsid w:val="00CC0335"/>
    <w:rsid w:val="00E05AED"/>
    <w:rsid w:val="00F07293"/>
    <w:rsid w:val="00F81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Знак Char Char"/>
    <w:basedOn w:val="a"/>
    <w:rsid w:val="000F433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3">
    <w:name w:val="Body Text 3"/>
    <w:basedOn w:val="a"/>
    <w:link w:val="30"/>
    <w:uiPriority w:val="99"/>
    <w:semiHidden/>
    <w:unhideWhenUsed/>
    <w:rsid w:val="000F4336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basedOn w:val="a0"/>
    <w:link w:val="3"/>
    <w:uiPriority w:val="99"/>
    <w:semiHidden/>
    <w:rsid w:val="000F4336"/>
    <w:rPr>
      <w:rFonts w:ascii="Times New Roman" w:eastAsia="Times New Roman" w:hAnsi="Times New Roman" w:cs="Times New Roman"/>
      <w:sz w:val="16"/>
      <w:szCs w:val="16"/>
      <w:lang w:val="bg-BG" w:eastAsia="bg-BG"/>
    </w:rPr>
  </w:style>
  <w:style w:type="table" w:styleId="a3">
    <w:name w:val="Table Grid"/>
    <w:basedOn w:val="a1"/>
    <w:uiPriority w:val="59"/>
    <w:rsid w:val="000F4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4440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6C4440"/>
    <w:rPr>
      <w:rFonts w:ascii="Segoe UI" w:eastAsia="Times New Roman" w:hAnsi="Segoe UI" w:cs="Segoe UI"/>
      <w:sz w:val="18"/>
      <w:szCs w:val="18"/>
      <w:lang w:val="bg-BG" w:eastAsia="bg-BG"/>
    </w:rPr>
  </w:style>
  <w:style w:type="paragraph" w:customStyle="1" w:styleId="Style11">
    <w:name w:val="Style11"/>
    <w:basedOn w:val="a"/>
    <w:rsid w:val="00283FAD"/>
    <w:pPr>
      <w:spacing w:line="286" w:lineRule="exact"/>
      <w:jc w:val="both"/>
    </w:pPr>
    <w:rPr>
      <w:lang w:val="en-US" w:eastAsia="en-US"/>
    </w:rPr>
  </w:style>
  <w:style w:type="character" w:customStyle="1" w:styleId="FontStyle25">
    <w:name w:val="Font Style25"/>
    <w:rsid w:val="00283FAD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SCI NMULF ADM LOG  Nesheva M CIV</cp:lastModifiedBy>
  <cp:revision>20</cp:revision>
  <cp:lastPrinted>2019-04-11T10:24:00Z</cp:lastPrinted>
  <dcterms:created xsi:type="dcterms:W3CDTF">2016-12-07T13:35:00Z</dcterms:created>
  <dcterms:modified xsi:type="dcterms:W3CDTF">2019-04-11T10:28:00Z</dcterms:modified>
</cp:coreProperties>
</file>